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0459C" w14:textId="77777777" w:rsidR="00F26AF6" w:rsidRDefault="00B515F8" w:rsidP="0033114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26AF6">
        <w:rPr>
          <w:rFonts w:ascii="TH SarabunPSK" w:hAnsi="TH SarabunPSK" w:cs="TH SarabunPSK"/>
          <w:b/>
          <w:bCs/>
          <w:sz w:val="40"/>
          <w:szCs w:val="40"/>
          <w:cs/>
        </w:rPr>
        <w:t>รายงานผลการดำเ</w:t>
      </w:r>
      <w:r w:rsidR="00F26AF6">
        <w:rPr>
          <w:rFonts w:ascii="TH SarabunPSK" w:hAnsi="TH SarabunPSK" w:cs="TH SarabunPSK"/>
          <w:b/>
          <w:bCs/>
          <w:sz w:val="40"/>
          <w:szCs w:val="40"/>
          <w:cs/>
        </w:rPr>
        <w:t>นินโครงการพัฒนา</w:t>
      </w:r>
      <w:r w:rsidR="00F26AF6">
        <w:rPr>
          <w:rFonts w:ascii="TH SarabunPSK" w:hAnsi="TH SarabunPSK" w:cs="TH SarabunPSK" w:hint="cs"/>
          <w:b/>
          <w:bCs/>
          <w:sz w:val="40"/>
          <w:szCs w:val="40"/>
          <w:cs/>
        </w:rPr>
        <w:t>การคิดวิเคราะห์</w:t>
      </w:r>
    </w:p>
    <w:p w14:paraId="37CB34E2" w14:textId="77777777" w:rsidR="00B515F8" w:rsidRPr="00F26AF6" w:rsidRDefault="00F26AF6" w:rsidP="0033114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และคิดอย่างมีวิจารณญาณ    </w:t>
      </w:r>
      <w:r w:rsidR="00B515F8" w:rsidRPr="00F26AF6">
        <w:rPr>
          <w:rFonts w:ascii="TH SarabunPSK" w:hAnsi="TH SarabunPSK" w:cs="TH SarabunPSK"/>
          <w:b/>
          <w:bCs/>
          <w:sz w:val="40"/>
          <w:szCs w:val="40"/>
          <w:cs/>
        </w:rPr>
        <w:t>ประจำปีการศึกษา  256</w:t>
      </w:r>
      <w:r w:rsidR="00CA7F83" w:rsidRPr="00F26AF6">
        <w:rPr>
          <w:rFonts w:ascii="TH SarabunPSK" w:hAnsi="TH SarabunPSK" w:cs="TH SarabunPSK"/>
          <w:b/>
          <w:bCs/>
          <w:sz w:val="40"/>
          <w:szCs w:val="40"/>
          <w:cs/>
        </w:rPr>
        <w:t>2</w:t>
      </w:r>
    </w:p>
    <w:p w14:paraId="09B89952" w14:textId="0724960F" w:rsidR="00B515F8" w:rsidRPr="00F26AF6" w:rsidRDefault="00C712B6" w:rsidP="00331140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C712B6">
        <w:rPr>
          <w:rFonts w:ascii="TH SarabunPSK" w:hAnsi="TH SarabunPSK" w:cs="TH SarabunPSK"/>
          <w:b/>
          <w:bCs/>
          <w:sz w:val="40"/>
          <w:szCs w:val="40"/>
          <w:cs/>
        </w:rPr>
        <w:t>โรงเรียนบาลีสาธิตวัดศาลาลอยสุรินทร์</w:t>
      </w:r>
    </w:p>
    <w:p w14:paraId="20D09836" w14:textId="72D07AAC" w:rsidR="00B515F8" w:rsidRPr="00F26AF6" w:rsidRDefault="00B515F8" w:rsidP="003311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D6C2389" w14:textId="77777777" w:rsidR="00B515F8" w:rsidRPr="00F26AF6" w:rsidRDefault="00B515F8" w:rsidP="00331140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F26AF6">
        <w:rPr>
          <w:rFonts w:ascii="TH SarabunPSK" w:hAnsi="TH SarabunPSK" w:cs="TH SarabunPSK"/>
          <w:b/>
          <w:bCs/>
          <w:sz w:val="48"/>
          <w:szCs w:val="48"/>
          <w:cs/>
        </w:rPr>
        <w:t xml:space="preserve">ส่วนที่  1  </w:t>
      </w:r>
    </w:p>
    <w:p w14:paraId="59ECCD73" w14:textId="42FF2008" w:rsidR="00A25281" w:rsidRPr="00F26AF6" w:rsidRDefault="00B515F8" w:rsidP="00A66279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F26AF6">
        <w:rPr>
          <w:rFonts w:ascii="TH SarabunPSK" w:hAnsi="TH SarabunPSK" w:cs="TH SarabunPSK"/>
          <w:b/>
          <w:bCs/>
          <w:sz w:val="48"/>
          <w:szCs w:val="48"/>
          <w:cs/>
        </w:rPr>
        <w:t>การดำเนินงานโครงการ</w:t>
      </w:r>
    </w:p>
    <w:p w14:paraId="6C9292BC" w14:textId="77777777" w:rsidR="00BD03CD" w:rsidRDefault="00BD03CD" w:rsidP="00331140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E142DF5" w14:textId="77777777" w:rsidR="00F26AF6" w:rsidRPr="00F26AF6" w:rsidRDefault="00F26AF6" w:rsidP="00331140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F26AF6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ชื่อโครงการ</w:t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  <w:t>โครงการพัฒนาการคิดวิเคราะห์และคิดอย่างมีวิจารณญาณ</w:t>
      </w:r>
    </w:p>
    <w:p w14:paraId="7733ECFD" w14:textId="77777777" w:rsidR="00F26AF6" w:rsidRPr="00F26AF6" w:rsidRDefault="00F26AF6" w:rsidP="00331140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F26AF6">
        <w:rPr>
          <w:rFonts w:ascii="TH SarabunPSK" w:eastAsia="Calibri" w:hAnsi="TH SarabunPSK" w:cs="TH SarabunPSK"/>
          <w:b/>
          <w:bCs/>
          <w:sz w:val="32"/>
          <w:szCs w:val="32"/>
          <w:cs/>
        </w:rPr>
        <w:t>ลักษณะโครงการ</w:t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  <w:t>โครงการต่อเนื่อง</w:t>
      </w:r>
    </w:p>
    <w:p w14:paraId="1E178FB6" w14:textId="77777777" w:rsidR="00F26AF6" w:rsidRPr="00F26AF6" w:rsidRDefault="00F26AF6" w:rsidP="00331140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26AF6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  <w:t>กลยุทธ์ที่  1 พัฒนาคุณภาพของผู้เรียน</w:t>
      </w:r>
    </w:p>
    <w:p w14:paraId="08F0FEE1" w14:textId="77777777" w:rsidR="00F26AF6" w:rsidRPr="00F26AF6" w:rsidRDefault="00F26AF6" w:rsidP="00331140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26AF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 </w:t>
      </w:r>
    </w:p>
    <w:p w14:paraId="206EB556" w14:textId="77777777" w:rsidR="00B768EB" w:rsidRDefault="00B768EB" w:rsidP="00331140">
      <w:pPr>
        <w:spacing w:after="0"/>
        <w:ind w:left="2977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มาตรฐานที่  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>คุณภาพของผู้เรียน</w:t>
      </w:r>
    </w:p>
    <w:p w14:paraId="522F758A" w14:textId="77777777" w:rsidR="00F26AF6" w:rsidRPr="00F26AF6" w:rsidRDefault="00B768EB" w:rsidP="00331140">
      <w:pPr>
        <w:spacing w:after="0"/>
        <w:ind w:left="2977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ประเด็นพิจารณาที่  </w:t>
      </w:r>
      <w:r w:rsidR="00F26AF6" w:rsidRPr="00F26AF6">
        <w:rPr>
          <w:rFonts w:ascii="TH SarabunPSK" w:eastAsia="Calibri" w:hAnsi="TH SarabunPSK" w:cs="TH SarabunPSK"/>
          <w:sz w:val="32"/>
          <w:szCs w:val="32"/>
          <w:cs/>
        </w:rPr>
        <w:t xml:space="preserve">1.2   ผู้เรียนมีความสามารถในการคิดวิเคราะห์ คิดอย่างมี   วิจารณญาณ  อภิปรายแลกเปลี่ยนความคิดเห็นด้วยกระบวนการเรียนรู้จากโครงการ ชิ้นงาน กิจกรรม รายงาน ในระดับ ดีขึ้นไป </w:t>
      </w:r>
    </w:p>
    <w:p w14:paraId="01BD0C0C" w14:textId="2C818D14" w:rsidR="00F26AF6" w:rsidRPr="00F26AF6" w:rsidRDefault="00F26AF6" w:rsidP="00331140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F26AF6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</w:r>
      <w:r w:rsidR="00C712B6" w:rsidRPr="00C712B6">
        <w:rPr>
          <w:rFonts w:ascii="TH SarabunPSK" w:eastAsia="Calibri" w:hAnsi="TH SarabunPSK" w:cs="TH SarabunPSK"/>
          <w:sz w:val="32"/>
          <w:szCs w:val="32"/>
          <w:cs/>
        </w:rPr>
        <w:t>พระสุริยา สุริยา</w:t>
      </w:r>
      <w:proofErr w:type="spellStart"/>
      <w:r w:rsidR="00C712B6" w:rsidRPr="00C712B6">
        <w:rPr>
          <w:rFonts w:ascii="TH SarabunPSK" w:eastAsia="Calibri" w:hAnsi="TH SarabunPSK" w:cs="TH SarabunPSK"/>
          <w:sz w:val="32"/>
          <w:szCs w:val="32"/>
          <w:cs/>
        </w:rPr>
        <w:t>โล</w:t>
      </w:r>
      <w:proofErr w:type="spellEnd"/>
      <w:r w:rsidR="00C712B6" w:rsidRPr="00C712B6">
        <w:rPr>
          <w:rFonts w:ascii="TH SarabunPSK" w:eastAsia="Calibri" w:hAnsi="TH SarabunPSK" w:cs="TH SarabunPSK"/>
          <w:sz w:val="32"/>
          <w:szCs w:val="32"/>
          <w:cs/>
        </w:rPr>
        <w:t>โก</w:t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="00C712B6" w:rsidRPr="00C712B6">
        <w:rPr>
          <w:rFonts w:ascii="TH SarabunPSK" w:eastAsia="Calibri" w:hAnsi="TH SarabunPSK" w:cs="TH SarabunPSK"/>
          <w:sz w:val="32"/>
          <w:szCs w:val="32"/>
          <w:cs/>
        </w:rPr>
        <w:t>พระมหาธีรยุทธ ธีรยุท</w:t>
      </w:r>
      <w:proofErr w:type="spellStart"/>
      <w:r w:rsidR="00C712B6" w:rsidRPr="00C712B6">
        <w:rPr>
          <w:rFonts w:ascii="TH SarabunPSK" w:eastAsia="Calibri" w:hAnsi="TH SarabunPSK" w:cs="TH SarabunPSK"/>
          <w:sz w:val="32"/>
          <w:szCs w:val="32"/>
          <w:cs/>
        </w:rPr>
        <w:t>โธ</w:t>
      </w:r>
      <w:proofErr w:type="spellEnd"/>
    </w:p>
    <w:p w14:paraId="4C83E4D3" w14:textId="010DF9D5" w:rsidR="00F26AF6" w:rsidRPr="00F26AF6" w:rsidRDefault="00F26AF6" w:rsidP="00331140">
      <w:pPr>
        <w:pBdr>
          <w:bottom w:val="single" w:sz="6" w:space="1" w:color="auto"/>
        </w:pBd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26AF6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กลุ่มที่รับผิดชอบโครงการ</w:t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  <w:t>ฝ่ายงบประมาณ</w:t>
      </w:r>
    </w:p>
    <w:p w14:paraId="2654DFC8" w14:textId="77777777" w:rsidR="00EF7E27" w:rsidRDefault="00EF7E27" w:rsidP="00C712B6">
      <w:pPr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119C769" w14:textId="77777777" w:rsidR="00F26AF6" w:rsidRPr="00F26AF6" w:rsidRDefault="00EF7E27" w:rsidP="00331140">
      <w:pPr>
        <w:spacing w:after="0"/>
        <w:contextualSpacing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EF7E2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1.1  </w:t>
      </w:r>
      <w:r w:rsidR="00F26AF6" w:rsidRPr="00F26AF6">
        <w:rPr>
          <w:rFonts w:ascii="TH SarabunPSK" w:eastAsia="Calibri" w:hAnsi="TH SarabunPSK" w:cs="TH SarabunPSK"/>
          <w:b/>
          <w:bCs/>
          <w:sz w:val="36"/>
          <w:szCs w:val="36"/>
          <w:cs/>
        </w:rPr>
        <w:t>หลักการและเหตุผล</w:t>
      </w:r>
      <w:r w:rsidR="00F26AF6" w:rsidRPr="00F26AF6">
        <w:rPr>
          <w:rFonts w:ascii="TH SarabunPSK" w:eastAsia="Calibri" w:hAnsi="TH SarabunPSK" w:cs="TH SarabunPSK"/>
          <w:b/>
          <w:bCs/>
          <w:sz w:val="36"/>
          <w:szCs w:val="36"/>
        </w:rPr>
        <w:t xml:space="preserve">  </w:t>
      </w:r>
    </w:p>
    <w:p w14:paraId="7503D31E" w14:textId="77777777" w:rsidR="00F26AF6" w:rsidRPr="00F26AF6" w:rsidRDefault="00F26AF6" w:rsidP="00331140">
      <w:pPr>
        <w:spacing w:after="0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26AF6">
        <w:rPr>
          <w:rFonts w:ascii="TH SarabunPSK" w:eastAsia="Calibri" w:hAnsi="TH SarabunPSK" w:cs="TH SarabunPSK"/>
          <w:sz w:val="32"/>
          <w:szCs w:val="32"/>
          <w:cs/>
        </w:rPr>
        <w:t>เพื่อให้สอดคล้องตามนโยบายของสถานศึกษา ว่าด้วยการพัฒนาคุณภาพและมาตรฐานการศึกษาเน้นวิธีการปรับการเรียนเปลี่ยนการสอนสู่การยกระดับผลสัมฤทธิ์ทางการเรียน  และสอดคล้องกับมาตรฐานการศึกษาขั้นพื้นฐาน  มาตรฐานที่  1  ที่เน้นผู้เรียนให้มีความรู้และทักษะที่จำเป็นตามหลักสูตร โดยเน้นให้ผู้เรียนมีความสามารถในการคิดจำแนกแยกแยะ ใคร่ควรไตร่ตรอง พิจารณาอย่างรอบครอบโดยใช้เหตุผลในการตัดสินใจ มีการอภิปรายแลกเปลี่ยนความคิดเห็น และแก้ปัญหาอย่างมีเหตุผล ด้วยกระบวนการเรียนรู้จาก โครงงาน ชิ้นงาน กิจกรรม รายงาน ในระดับ ดี ขึ้นไป</w:t>
      </w:r>
    </w:p>
    <w:p w14:paraId="04966AE3" w14:textId="41BE3506" w:rsidR="00F93B66" w:rsidRDefault="00F26AF6" w:rsidP="00B6705A">
      <w:pPr>
        <w:spacing w:after="0"/>
        <w:ind w:firstLine="720"/>
        <w:contextualSpacing/>
        <w:jc w:val="thaiDistribute"/>
        <w:rPr>
          <w:rFonts w:ascii="TH SarabunPSK" w:eastAsia="Calibri" w:hAnsi="TH SarabunPSK" w:cs="TH SarabunPSK" w:hint="cs"/>
          <w:sz w:val="32"/>
          <w:szCs w:val="32"/>
        </w:rPr>
      </w:pPr>
      <w:r w:rsidRPr="00F26AF6">
        <w:rPr>
          <w:rFonts w:ascii="TH SarabunPSK" w:eastAsia="Calibri" w:hAnsi="TH SarabunPSK" w:cs="TH SarabunPSK"/>
          <w:sz w:val="32"/>
          <w:szCs w:val="32"/>
          <w:cs/>
        </w:rPr>
        <w:t xml:space="preserve">ดังนั้น  </w:t>
      </w:r>
      <w:r w:rsidR="00C712B6" w:rsidRPr="00C712B6">
        <w:rPr>
          <w:rFonts w:ascii="TH SarabunPSK" w:eastAsia="Calibri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 xml:space="preserve">  จึงได้จัดโครงการพัฒนาการคิดวิเคราะห์และคิดอย่างมีวิจารณญาณ   เพื่อพัฒนานักเรียนภายในโรงเรียนให้มีประสิทธิภาพ  </w:t>
      </w:r>
    </w:p>
    <w:p w14:paraId="198F2710" w14:textId="77777777" w:rsidR="00F26AF6" w:rsidRPr="00F26AF6" w:rsidRDefault="00F93B66" w:rsidP="00331140">
      <w:pPr>
        <w:spacing w:after="0"/>
        <w:contextualSpacing/>
        <w:jc w:val="both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93B66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1.2  </w:t>
      </w:r>
      <w:r w:rsidR="00F26AF6" w:rsidRPr="00F26AF6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วัตถุประสงค์  </w:t>
      </w:r>
    </w:p>
    <w:p w14:paraId="23DA44D1" w14:textId="77777777" w:rsidR="00F26AF6" w:rsidRPr="00F26AF6" w:rsidRDefault="00F26AF6" w:rsidP="00331140">
      <w:pPr>
        <w:numPr>
          <w:ilvl w:val="0"/>
          <w:numId w:val="9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F26AF6">
        <w:rPr>
          <w:rFonts w:ascii="TH SarabunPSK" w:eastAsia="Calibri" w:hAnsi="TH SarabunPSK" w:cs="TH SarabunPSK"/>
          <w:sz w:val="32"/>
          <w:szCs w:val="32"/>
          <w:cs/>
        </w:rPr>
        <w:t xml:space="preserve"> เพื่อให้ผู้เรียนมีผลสัมฤทธิ์ทางการเรียนแต่ละกลุ่มสาระเป็นไปตามเกณฑ์ที่สถานศึกษากำหนด</w:t>
      </w:r>
    </w:p>
    <w:p w14:paraId="078EBBA7" w14:textId="77777777" w:rsidR="00F26AF6" w:rsidRPr="00F26AF6" w:rsidRDefault="00F26AF6" w:rsidP="00331140">
      <w:pPr>
        <w:numPr>
          <w:ilvl w:val="0"/>
          <w:numId w:val="9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F26AF6">
        <w:rPr>
          <w:rFonts w:ascii="TH SarabunPSK" w:eastAsia="Calibri" w:hAnsi="TH SarabunPSK" w:cs="TH SarabunPSK"/>
          <w:sz w:val="32"/>
          <w:szCs w:val="32"/>
          <w:cs/>
        </w:rPr>
        <w:t xml:space="preserve">เพื่อให้ผู้เรียนมีความสามารถในด้านการคิดคำนวณเหมาะสมตามระดับชั้น  </w:t>
      </w:r>
    </w:p>
    <w:p w14:paraId="09C1B237" w14:textId="77777777" w:rsidR="00F26AF6" w:rsidRPr="00F26AF6" w:rsidRDefault="00F26AF6" w:rsidP="00331140">
      <w:pPr>
        <w:numPr>
          <w:ilvl w:val="0"/>
          <w:numId w:val="9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F26AF6">
        <w:rPr>
          <w:rFonts w:ascii="TH SarabunPSK" w:eastAsia="Calibri" w:hAnsi="TH SarabunPSK" w:cs="TH SarabunPSK"/>
          <w:sz w:val="32"/>
          <w:szCs w:val="32"/>
          <w:cs/>
        </w:rPr>
        <w:lastRenderedPageBreak/>
        <w:t>เพื่อให้ผู้เรียนมีผลการประเมินการอ่าน  คิดวิเคราะห์และเขียนเป็นไปตามเกณฑ์</w:t>
      </w:r>
    </w:p>
    <w:p w14:paraId="03A5B8B3" w14:textId="0EC3096E" w:rsidR="00F93B66" w:rsidRPr="00C712B6" w:rsidRDefault="00F26AF6" w:rsidP="00331140">
      <w:pPr>
        <w:numPr>
          <w:ilvl w:val="0"/>
          <w:numId w:val="9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F26AF6">
        <w:rPr>
          <w:rFonts w:ascii="TH SarabunPSK" w:eastAsia="Calibri" w:hAnsi="TH SarabunPSK" w:cs="TH SarabunPSK"/>
          <w:sz w:val="32"/>
          <w:szCs w:val="32"/>
          <w:cs/>
        </w:rPr>
        <w:t>เพื่อให้ผู้เรียนมีความสามารถในการคิดวิเคราะห์  คิดวิจารณญาณ  อภิปรายแลกเปลี่ยน ความคิดเห็น แก้ปัญหาและนำไปประยุกต์ใช้ในสถานการณ์</w:t>
      </w:r>
      <w:proofErr w:type="spellStart"/>
      <w:r w:rsidRPr="00F26AF6">
        <w:rPr>
          <w:rFonts w:ascii="TH SarabunPSK" w:eastAsia="Calibri" w:hAnsi="TH SarabunPSK" w:cs="TH SarabunPSK"/>
          <w:sz w:val="32"/>
          <w:szCs w:val="32"/>
          <w:cs/>
        </w:rPr>
        <w:t>ต่างๆ</w:t>
      </w:r>
      <w:proofErr w:type="spellEnd"/>
      <w:r w:rsidRPr="00F26AF6">
        <w:rPr>
          <w:rFonts w:ascii="TH SarabunPSK" w:eastAsia="Calibri" w:hAnsi="TH SarabunPSK" w:cs="TH SarabunPSK"/>
          <w:sz w:val="32"/>
          <w:szCs w:val="32"/>
          <w:cs/>
        </w:rPr>
        <w:t xml:space="preserve"> อย่างเหมาะสม</w:t>
      </w:r>
    </w:p>
    <w:p w14:paraId="07AB59DC" w14:textId="77777777" w:rsidR="00F26AF6" w:rsidRPr="00F26AF6" w:rsidRDefault="00F93B66" w:rsidP="00331140">
      <w:pPr>
        <w:spacing w:after="0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5362CB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1.3</w:t>
      </w:r>
      <w:r w:rsidRPr="00F93B66">
        <w:rPr>
          <w:rFonts w:ascii="TH SarabunPSK" w:eastAsia="Calibri" w:hAnsi="TH SarabunPSK" w:cs="TH SarabunPSK" w:hint="cs"/>
          <w:sz w:val="36"/>
          <w:szCs w:val="36"/>
          <w:cs/>
        </w:rPr>
        <w:t xml:space="preserve">  </w:t>
      </w:r>
      <w:r w:rsidR="00F26AF6" w:rsidRPr="00F26AF6">
        <w:rPr>
          <w:rFonts w:ascii="TH SarabunPSK" w:eastAsia="Calibri" w:hAnsi="TH SarabunPSK" w:cs="TH SarabunPSK"/>
          <w:b/>
          <w:bCs/>
          <w:sz w:val="36"/>
          <w:szCs w:val="36"/>
          <w:cs/>
        </w:rPr>
        <w:t>เป้าหมายเชิงปริมาณและคุณภาพ</w:t>
      </w:r>
    </w:p>
    <w:p w14:paraId="53A3148D" w14:textId="77777777" w:rsidR="00F26AF6" w:rsidRPr="00F26AF6" w:rsidRDefault="00F26AF6" w:rsidP="00331140">
      <w:pPr>
        <w:spacing w:after="0"/>
        <w:ind w:left="720"/>
        <w:contextualSpacing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26AF6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325857F0" w14:textId="77777777" w:rsidR="00F26AF6" w:rsidRPr="00F26AF6" w:rsidRDefault="00F26AF6" w:rsidP="00331140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  <w:t>-นักเรียนชั้นมัธยมศึกษาปีที่  1-6  ของโรงเรียนพระปริยัติธรรมรัตโนภาสวิมลศึกษา</w:t>
      </w:r>
    </w:p>
    <w:p w14:paraId="02326F8D" w14:textId="77777777" w:rsidR="00F26AF6" w:rsidRPr="00F26AF6" w:rsidRDefault="00F26AF6" w:rsidP="00331140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6AF6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14:paraId="3E56A045" w14:textId="13F78FB1" w:rsidR="00F26AF6" w:rsidRPr="00F26AF6" w:rsidRDefault="00F26AF6" w:rsidP="00C712B6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26AF6">
        <w:rPr>
          <w:rFonts w:ascii="TH SarabunPSK" w:eastAsia="Calibri" w:hAnsi="TH SarabunPSK" w:cs="TH SarabunPSK"/>
          <w:sz w:val="32"/>
          <w:szCs w:val="32"/>
          <w:cs/>
        </w:rPr>
        <w:t xml:space="preserve">-ผู้เรียนมีความสามารถในการคิดวิเคราะห์ คิดอย่างมี   วิจารณญาณ  อภิปรายแลกเปลี่ยนความคิดเห็นด้วยกระบวนการเรียนรู้จากโครงการ ชิ้นงาน กิจกรรม รายงาน ในระดับ ดี ขึ้นไป </w:t>
      </w:r>
    </w:p>
    <w:p w14:paraId="1C4F540E" w14:textId="77777777" w:rsidR="00F26AF6" w:rsidRPr="00F26AF6" w:rsidRDefault="00331140" w:rsidP="00331140">
      <w:pPr>
        <w:spacing w:after="0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5362CB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1.4</w:t>
      </w:r>
      <w:r w:rsidRPr="00331140">
        <w:rPr>
          <w:rFonts w:ascii="TH SarabunPSK" w:eastAsia="Calibri" w:hAnsi="TH SarabunPSK" w:cs="TH SarabunPSK" w:hint="cs"/>
          <w:sz w:val="36"/>
          <w:szCs w:val="36"/>
          <w:cs/>
        </w:rPr>
        <w:t xml:space="preserve">  </w:t>
      </w:r>
      <w:r w:rsidR="00F26AF6" w:rsidRPr="00F26AF6">
        <w:rPr>
          <w:rFonts w:ascii="TH SarabunPSK" w:eastAsia="Calibri" w:hAnsi="TH SarabunPSK" w:cs="TH SarabunPSK"/>
          <w:b/>
          <w:bCs/>
          <w:sz w:val="36"/>
          <w:szCs w:val="36"/>
          <w:cs/>
        </w:rPr>
        <w:t>วิธีดำเนินการ/ขั้นตอนการดำเนินการ</w:t>
      </w:r>
    </w:p>
    <w:tbl>
      <w:tblPr>
        <w:tblStyle w:val="8"/>
        <w:tblW w:w="5000" w:type="pct"/>
        <w:tblLook w:val="04A0" w:firstRow="1" w:lastRow="0" w:firstColumn="1" w:lastColumn="0" w:noHBand="0" w:noVBand="1"/>
      </w:tblPr>
      <w:tblGrid>
        <w:gridCol w:w="4640"/>
        <w:gridCol w:w="2369"/>
        <w:gridCol w:w="1441"/>
        <w:gridCol w:w="1512"/>
      </w:tblGrid>
      <w:tr w:rsidR="00F26AF6" w:rsidRPr="00F26AF6" w14:paraId="18AB35EF" w14:textId="77777777" w:rsidTr="0063516C">
        <w:tc>
          <w:tcPr>
            <w:tcW w:w="2329" w:type="pct"/>
          </w:tcPr>
          <w:p w14:paraId="2A586086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89" w:type="pct"/>
          </w:tcPr>
          <w:p w14:paraId="1B7BBA71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723" w:type="pct"/>
          </w:tcPr>
          <w:p w14:paraId="74AC38A5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760" w:type="pct"/>
          </w:tcPr>
          <w:p w14:paraId="0E06099B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26AF6" w:rsidRPr="00F26AF6" w14:paraId="49D10483" w14:textId="77777777" w:rsidTr="0063516C">
        <w:tc>
          <w:tcPr>
            <w:tcW w:w="2329" w:type="pct"/>
            <w:vAlign w:val="center"/>
          </w:tcPr>
          <w:p w14:paraId="7B40D542" w14:textId="77777777" w:rsidR="00F26AF6" w:rsidRPr="00F26AF6" w:rsidRDefault="00F26AF6" w:rsidP="00331140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ประชุมชี้แจงโครงการ  แต่งตั้งคณะกรรมการ</w:t>
            </w:r>
          </w:p>
        </w:tc>
        <w:tc>
          <w:tcPr>
            <w:tcW w:w="1189" w:type="pct"/>
            <w:vAlign w:val="center"/>
          </w:tcPr>
          <w:p w14:paraId="0142311A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พ.ค. 2562</w:t>
            </w:r>
          </w:p>
        </w:tc>
        <w:tc>
          <w:tcPr>
            <w:tcW w:w="723" w:type="pct"/>
            <w:vAlign w:val="center"/>
          </w:tcPr>
          <w:p w14:paraId="63626A1D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60" w:type="pct"/>
            <w:vAlign w:val="center"/>
          </w:tcPr>
          <w:p w14:paraId="518DD92A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F26AF6" w:rsidRPr="00F26AF6" w14:paraId="51022E25" w14:textId="77777777" w:rsidTr="0063516C">
        <w:tc>
          <w:tcPr>
            <w:tcW w:w="2329" w:type="pct"/>
            <w:vAlign w:val="center"/>
          </w:tcPr>
          <w:p w14:paraId="72A6F0C6" w14:textId="77777777" w:rsidR="00F26AF6" w:rsidRPr="00F26AF6" w:rsidRDefault="00F26AF6" w:rsidP="00331140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2.  จัดทำแผนการจัดการเรียนรู้แบบมีส่วนร่วม/</w:t>
            </w:r>
            <w:r w:rsidRPr="00F26AF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>จัดกระบวนการเรียนรู้ให้ยืดหยุ่นตามความเหมาะสม</w:t>
            </w:r>
          </w:p>
        </w:tc>
        <w:tc>
          <w:tcPr>
            <w:tcW w:w="1189" w:type="pct"/>
            <w:vAlign w:val="center"/>
          </w:tcPr>
          <w:p w14:paraId="096FDE4F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พ.ค. 2562</w:t>
            </w:r>
          </w:p>
        </w:tc>
        <w:tc>
          <w:tcPr>
            <w:tcW w:w="723" w:type="pct"/>
            <w:vAlign w:val="center"/>
          </w:tcPr>
          <w:p w14:paraId="23B03246" w14:textId="70D72CD8" w:rsidR="00F26AF6" w:rsidRPr="00F26AF6" w:rsidRDefault="001A05EA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F26AF6"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760" w:type="pct"/>
            <w:vAlign w:val="center"/>
          </w:tcPr>
          <w:p w14:paraId="39857C66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F26AF6" w:rsidRPr="00F26AF6" w14:paraId="2778EDF2" w14:textId="77777777" w:rsidTr="0063516C">
        <w:tc>
          <w:tcPr>
            <w:tcW w:w="2329" w:type="pct"/>
            <w:vAlign w:val="center"/>
          </w:tcPr>
          <w:p w14:paraId="5BB11A28" w14:textId="77777777" w:rsidR="00F26AF6" w:rsidRPr="00F26AF6" w:rsidRDefault="00F26AF6" w:rsidP="00331140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3.  จัดทำเอกสารเพื่อใช้ในการจัดทำโครงการ</w:t>
            </w:r>
          </w:p>
        </w:tc>
        <w:tc>
          <w:tcPr>
            <w:tcW w:w="1189" w:type="pct"/>
            <w:vAlign w:val="center"/>
          </w:tcPr>
          <w:p w14:paraId="34454CC5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พ.ค.–มิ.ย. 2562</w:t>
            </w:r>
          </w:p>
        </w:tc>
        <w:tc>
          <w:tcPr>
            <w:tcW w:w="723" w:type="pct"/>
            <w:vAlign w:val="center"/>
          </w:tcPr>
          <w:p w14:paraId="619EEC0B" w14:textId="07962BC4" w:rsidR="00F26AF6" w:rsidRPr="00F26AF6" w:rsidRDefault="001A05EA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F26AF6"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760" w:type="pct"/>
            <w:vAlign w:val="center"/>
          </w:tcPr>
          <w:p w14:paraId="28D250F7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F26AF6" w:rsidRPr="00F26AF6" w14:paraId="2C026BB4" w14:textId="77777777" w:rsidTr="0063516C">
        <w:tc>
          <w:tcPr>
            <w:tcW w:w="2329" w:type="pct"/>
            <w:vAlign w:val="center"/>
          </w:tcPr>
          <w:p w14:paraId="654D2B10" w14:textId="77777777" w:rsidR="00F26AF6" w:rsidRPr="00F26AF6" w:rsidRDefault="00F26AF6" w:rsidP="00331140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>4.จัดบรรยากาศ สิ่งแวดล้อม แหล่งเรียนรู้ให้เอื้อต่อการเรียนรู้</w:t>
            </w:r>
          </w:p>
        </w:tc>
        <w:tc>
          <w:tcPr>
            <w:tcW w:w="1189" w:type="pct"/>
            <w:vAlign w:val="center"/>
          </w:tcPr>
          <w:p w14:paraId="5C79EFF5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มิ.ย. 2562</w:t>
            </w:r>
          </w:p>
        </w:tc>
        <w:tc>
          <w:tcPr>
            <w:tcW w:w="723" w:type="pct"/>
            <w:vAlign w:val="center"/>
          </w:tcPr>
          <w:p w14:paraId="4CF78077" w14:textId="70B4DB3A" w:rsidR="00F26AF6" w:rsidRPr="00F26AF6" w:rsidRDefault="001A05EA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F26AF6"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760" w:type="pct"/>
            <w:vAlign w:val="center"/>
          </w:tcPr>
          <w:p w14:paraId="4E0835BD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F26AF6" w:rsidRPr="00F26AF6" w14:paraId="4DE2063E" w14:textId="77777777" w:rsidTr="0063516C">
        <w:tc>
          <w:tcPr>
            <w:tcW w:w="2329" w:type="pct"/>
            <w:vAlign w:val="center"/>
          </w:tcPr>
          <w:p w14:paraId="73EA9C46" w14:textId="77777777" w:rsidR="00F26AF6" w:rsidRPr="00F26AF6" w:rsidRDefault="00F26AF6" w:rsidP="00331140">
            <w:pPr>
              <w:spacing w:after="0" w:line="240" w:lineRule="auto"/>
              <w:outlineLvl w:val="0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>5. จัดกิจกรรมส่งเสริมการเรียนรู้โดยโครงการ ชิ้นงาน กิจกรรม หรือ รายงาน</w:t>
            </w: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</w:p>
        </w:tc>
        <w:tc>
          <w:tcPr>
            <w:tcW w:w="1189" w:type="pct"/>
            <w:vAlign w:val="center"/>
          </w:tcPr>
          <w:p w14:paraId="0A7A1900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มิ.ย.  2562-</w:t>
            </w:r>
          </w:p>
          <w:p w14:paraId="091DDA50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ก.พ. 2563</w:t>
            </w:r>
          </w:p>
        </w:tc>
        <w:tc>
          <w:tcPr>
            <w:tcW w:w="723" w:type="pct"/>
            <w:vAlign w:val="center"/>
          </w:tcPr>
          <w:p w14:paraId="594CE336" w14:textId="787035A8" w:rsidR="00F26AF6" w:rsidRPr="00F26AF6" w:rsidRDefault="001A05EA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F26AF6"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760" w:type="pct"/>
            <w:vAlign w:val="center"/>
          </w:tcPr>
          <w:p w14:paraId="75B578A3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F26AF6" w:rsidRPr="00F26AF6" w14:paraId="5382EFB4" w14:textId="77777777" w:rsidTr="0063516C">
        <w:tc>
          <w:tcPr>
            <w:tcW w:w="2329" w:type="pct"/>
            <w:vAlign w:val="center"/>
          </w:tcPr>
          <w:p w14:paraId="73164A44" w14:textId="77777777" w:rsidR="00F26AF6" w:rsidRPr="00F26AF6" w:rsidRDefault="00F26AF6" w:rsidP="00331140">
            <w:pPr>
              <w:spacing w:after="0" w:line="240" w:lineRule="auto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>6.  ประเมินความสามารถของผู้เรียนโดยการทำแบบทดสอบ</w:t>
            </w:r>
          </w:p>
        </w:tc>
        <w:tc>
          <w:tcPr>
            <w:tcW w:w="1189" w:type="pct"/>
            <w:vMerge w:val="restart"/>
            <w:vAlign w:val="center"/>
          </w:tcPr>
          <w:p w14:paraId="392C196D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มี.ค. 2563</w:t>
            </w:r>
          </w:p>
        </w:tc>
        <w:tc>
          <w:tcPr>
            <w:tcW w:w="723" w:type="pct"/>
            <w:vAlign w:val="center"/>
          </w:tcPr>
          <w:p w14:paraId="6BD834D9" w14:textId="7C1A1836" w:rsidR="00F26AF6" w:rsidRPr="00F26AF6" w:rsidRDefault="001A05EA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F26AF6"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760" w:type="pct"/>
            <w:vAlign w:val="center"/>
          </w:tcPr>
          <w:p w14:paraId="60706942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F26AF6" w:rsidRPr="00F26AF6" w14:paraId="2BDC6067" w14:textId="77777777" w:rsidTr="0063516C">
        <w:tc>
          <w:tcPr>
            <w:tcW w:w="2329" w:type="pct"/>
            <w:vAlign w:val="center"/>
          </w:tcPr>
          <w:p w14:paraId="6132A75A" w14:textId="77777777" w:rsidR="00F26AF6" w:rsidRPr="00F26AF6" w:rsidRDefault="00F26AF6" w:rsidP="00331140">
            <w:pPr>
              <w:spacing w:after="0" w:line="240" w:lineRule="auto"/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cs/>
              </w:rPr>
              <w:t>7.  รายงานผลการประเมินโครงการ  และเผยแพร่ให้ผู้ที่มีส่วนเกี่ยวข้องได้รับทราบ  และนำผลการประเมินโครงการไปวางแผนในแผนปฏิบัติการประจำปีการศึกษาต่อไป</w:t>
            </w:r>
          </w:p>
        </w:tc>
        <w:tc>
          <w:tcPr>
            <w:tcW w:w="1189" w:type="pct"/>
            <w:vMerge/>
            <w:vAlign w:val="center"/>
          </w:tcPr>
          <w:p w14:paraId="6F4B152A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3" w:type="pct"/>
            <w:vAlign w:val="center"/>
          </w:tcPr>
          <w:p w14:paraId="2E77D48F" w14:textId="2D2A176B" w:rsidR="00F26AF6" w:rsidRPr="00F26AF6" w:rsidRDefault="001A05EA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F26AF6"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760" w:type="pct"/>
            <w:vAlign w:val="center"/>
          </w:tcPr>
          <w:p w14:paraId="462245CB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</w:tbl>
    <w:p w14:paraId="406B1939" w14:textId="77777777" w:rsidR="00F26AF6" w:rsidRPr="00F26AF6" w:rsidRDefault="00F26AF6" w:rsidP="00331140">
      <w:pPr>
        <w:spacing w:after="0"/>
        <w:ind w:left="360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006069D" w14:textId="77777777" w:rsidR="00C712B6" w:rsidRDefault="00C712B6">
      <w:pPr>
        <w:spacing w:after="200" w:line="276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br w:type="page"/>
      </w:r>
    </w:p>
    <w:p w14:paraId="67B37652" w14:textId="1B503B77" w:rsidR="00F26AF6" w:rsidRPr="00F26AF6" w:rsidRDefault="00F26AF6" w:rsidP="00331140">
      <w:pPr>
        <w:spacing w:after="0"/>
        <w:ind w:left="360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26AF6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กิจกรรม/ภาระงานภายในโครงการ</w:t>
      </w:r>
    </w:p>
    <w:p w14:paraId="6ACF2717" w14:textId="77777777" w:rsidR="00F26AF6" w:rsidRPr="00F26AF6" w:rsidRDefault="00F26AF6" w:rsidP="00331140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  <w:t>1.  พัฒนาหลักสูตรสถานสึกษา</w:t>
      </w:r>
    </w:p>
    <w:p w14:paraId="281B8E80" w14:textId="77777777" w:rsidR="00F26AF6" w:rsidRPr="00F26AF6" w:rsidRDefault="00F26AF6" w:rsidP="00331140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  <w:t>2.  พัฒนาหลักสูตรรายวิชา</w:t>
      </w:r>
    </w:p>
    <w:p w14:paraId="443682C4" w14:textId="77777777" w:rsidR="00F26AF6" w:rsidRPr="00F26AF6" w:rsidRDefault="00F26AF6" w:rsidP="00331140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  <w:t>3.  พัฒนาแผนการจัดการเรียนรู้</w:t>
      </w:r>
    </w:p>
    <w:p w14:paraId="7A4370DE" w14:textId="77777777" w:rsidR="00F26AF6" w:rsidRPr="00F26AF6" w:rsidRDefault="00F26AF6" w:rsidP="00331140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26AF6">
        <w:rPr>
          <w:rFonts w:ascii="TH SarabunPSK" w:eastAsia="Calibri" w:hAnsi="TH SarabunPSK" w:cs="TH SarabunPSK"/>
          <w:sz w:val="32"/>
          <w:szCs w:val="32"/>
        </w:rPr>
        <w:tab/>
        <w:t xml:space="preserve">4.  </w:t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>กิจกรรมส่งเสริมความสามารถในการคิดวิเคราะห์  คิดอย่างมีวิจารณญาณ อภิปรายแลกเปลี่ยนความ</w:t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  <w:t>คิดเห็น</w:t>
      </w:r>
    </w:p>
    <w:p w14:paraId="2EF400C2" w14:textId="7B3260D7" w:rsidR="005A396C" w:rsidRDefault="00F26AF6" w:rsidP="00C712B6">
      <w:pPr>
        <w:spacing w:after="0"/>
        <w:ind w:left="360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  <w:t xml:space="preserve">5.  กิจกรรมเผยแพร่โครงงาน  ชิ้นงาน  นวัตกรรม  </w:t>
      </w:r>
    </w:p>
    <w:p w14:paraId="61CDDCCE" w14:textId="77777777" w:rsidR="00F26AF6" w:rsidRPr="00F26AF6" w:rsidRDefault="005A396C" w:rsidP="00331140">
      <w:pPr>
        <w:spacing w:after="0"/>
        <w:outlineLvl w:val="0"/>
        <w:rPr>
          <w:rFonts w:ascii="TH SarabunPSK" w:eastAsia="Calibri" w:hAnsi="TH SarabunPSK" w:cs="TH SarabunPSK"/>
          <w:sz w:val="36"/>
          <w:szCs w:val="36"/>
        </w:rPr>
      </w:pPr>
      <w:r w:rsidRPr="005A396C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1.5  </w:t>
      </w:r>
      <w:r w:rsidR="00F26AF6" w:rsidRPr="00F26AF6">
        <w:rPr>
          <w:rFonts w:ascii="TH SarabunPSK" w:eastAsia="Calibri" w:hAnsi="TH SarabunPSK" w:cs="TH SarabunPSK"/>
          <w:b/>
          <w:bCs/>
          <w:sz w:val="36"/>
          <w:szCs w:val="36"/>
          <w:cs/>
        </w:rPr>
        <w:t>ระยะเวลาดำเนินการ</w:t>
      </w:r>
      <w:r w:rsidR="00F26AF6" w:rsidRPr="00F26AF6">
        <w:rPr>
          <w:rFonts w:ascii="TH SarabunPSK" w:eastAsia="Calibri" w:hAnsi="TH SarabunPSK" w:cs="TH SarabunPSK"/>
          <w:sz w:val="36"/>
          <w:szCs w:val="36"/>
          <w:cs/>
        </w:rPr>
        <w:t xml:space="preserve"> </w:t>
      </w:r>
    </w:p>
    <w:p w14:paraId="627A461A" w14:textId="442BFB4E" w:rsidR="005A396C" w:rsidRDefault="00F26AF6" w:rsidP="00C712B6">
      <w:pPr>
        <w:spacing w:after="0"/>
        <w:ind w:left="360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  <w:t>ตลอดปีการศึกษา  2562</w:t>
      </w:r>
    </w:p>
    <w:p w14:paraId="07E04737" w14:textId="77777777" w:rsidR="00F26AF6" w:rsidRPr="00F26AF6" w:rsidRDefault="005A396C" w:rsidP="005A396C">
      <w:pPr>
        <w:spacing w:after="0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13647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1.6  </w:t>
      </w:r>
      <w:r w:rsidR="00F26AF6" w:rsidRPr="00F26AF6">
        <w:rPr>
          <w:rFonts w:ascii="TH SarabunPSK" w:eastAsia="Calibri" w:hAnsi="TH SarabunPSK" w:cs="TH SarabunPSK"/>
          <w:b/>
          <w:bCs/>
          <w:sz w:val="36"/>
          <w:szCs w:val="36"/>
          <w:cs/>
        </w:rPr>
        <w:t>งบประมาณ</w:t>
      </w:r>
    </w:p>
    <w:p w14:paraId="47E91E5C" w14:textId="4656CB95" w:rsidR="00136473" w:rsidRDefault="001A05EA" w:rsidP="001A05EA">
      <w:pPr>
        <w:spacing w:after="0"/>
        <w:ind w:left="1440"/>
        <w:outlineLvl w:val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C712B6">
        <w:rPr>
          <w:rFonts w:ascii="TH SarabunPSK" w:eastAsia="Calibri" w:hAnsi="TH SarabunPSK" w:cs="TH SarabunPSK" w:hint="cs"/>
          <w:sz w:val="32"/>
          <w:szCs w:val="32"/>
          <w:cs/>
        </w:rPr>
        <w:t>0</w:t>
      </w:r>
      <w:r w:rsidR="00F26AF6" w:rsidRPr="00F26AF6">
        <w:rPr>
          <w:rFonts w:ascii="TH SarabunPSK" w:eastAsia="Calibri" w:hAnsi="TH SarabunPSK" w:cs="TH SarabunPSK"/>
          <w:sz w:val="32"/>
          <w:szCs w:val="32"/>
          <w:cs/>
        </w:rPr>
        <w:t>,000  บาท จากเงินอุดหนุนจากสถานศึกษา</w:t>
      </w:r>
    </w:p>
    <w:p w14:paraId="553E8C2F" w14:textId="77777777" w:rsidR="00F26AF6" w:rsidRPr="00F26AF6" w:rsidRDefault="005362CB" w:rsidP="00136473">
      <w:pPr>
        <w:spacing w:after="0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1.7</w:t>
      </w:r>
      <w:r w:rsidR="00136473" w:rsidRPr="0013647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 </w:t>
      </w:r>
      <w:r w:rsidR="00F26AF6" w:rsidRPr="00F26AF6">
        <w:rPr>
          <w:rFonts w:ascii="TH SarabunPSK" w:eastAsia="Calibri" w:hAnsi="TH SarabunPSK" w:cs="TH SarabunPSK"/>
          <w:b/>
          <w:bCs/>
          <w:sz w:val="36"/>
          <w:szCs w:val="36"/>
          <w:cs/>
        </w:rPr>
        <w:t>หน่วยงาน/ผู้เกี่ยวข้อง</w:t>
      </w:r>
    </w:p>
    <w:p w14:paraId="73FBEB36" w14:textId="1B41B7B9" w:rsidR="00136473" w:rsidRPr="00C712B6" w:rsidRDefault="00F26AF6" w:rsidP="00136473">
      <w:pPr>
        <w:numPr>
          <w:ilvl w:val="0"/>
          <w:numId w:val="3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F26AF6">
        <w:rPr>
          <w:rFonts w:ascii="TH SarabunPSK" w:eastAsia="Calibri" w:hAnsi="TH SarabunPSK" w:cs="TH SarabunPSK"/>
          <w:sz w:val="32"/>
          <w:szCs w:val="32"/>
          <w:cs/>
        </w:rPr>
        <w:t xml:space="preserve"> คณะครูทุกท่าน/รูป</w:t>
      </w:r>
    </w:p>
    <w:p w14:paraId="227B79D2" w14:textId="77777777" w:rsidR="00F26AF6" w:rsidRPr="00F26AF6" w:rsidRDefault="005362CB" w:rsidP="00136473">
      <w:pPr>
        <w:spacing w:after="0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1.8</w:t>
      </w:r>
      <w:r w:rsidR="00136473" w:rsidRPr="0013647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 </w:t>
      </w:r>
      <w:r w:rsidR="00F26AF6" w:rsidRPr="00F26AF6">
        <w:rPr>
          <w:rFonts w:ascii="TH SarabunPSK" w:eastAsia="Calibri" w:hAnsi="TH SarabunPSK" w:cs="TH SarabunPSK"/>
          <w:b/>
          <w:bCs/>
          <w:sz w:val="36"/>
          <w:szCs w:val="36"/>
          <w:cs/>
        </w:rPr>
        <w:t>ระดับความสำเร็จ</w:t>
      </w:r>
    </w:p>
    <w:tbl>
      <w:tblPr>
        <w:tblStyle w:val="8"/>
        <w:tblW w:w="5000" w:type="pct"/>
        <w:jc w:val="center"/>
        <w:tblLook w:val="04A0" w:firstRow="1" w:lastRow="0" w:firstColumn="1" w:lastColumn="0" w:noHBand="0" w:noVBand="1"/>
      </w:tblPr>
      <w:tblGrid>
        <w:gridCol w:w="4503"/>
        <w:gridCol w:w="2835"/>
        <w:gridCol w:w="2624"/>
      </w:tblGrid>
      <w:tr w:rsidR="00F26AF6" w:rsidRPr="00F26AF6" w14:paraId="73A284D8" w14:textId="77777777" w:rsidTr="00136473">
        <w:trPr>
          <w:jc w:val="center"/>
        </w:trPr>
        <w:tc>
          <w:tcPr>
            <w:tcW w:w="2260" w:type="pct"/>
          </w:tcPr>
          <w:p w14:paraId="75FD22DC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423" w:type="pct"/>
          </w:tcPr>
          <w:p w14:paraId="0B2F4D42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317" w:type="pct"/>
          </w:tcPr>
          <w:p w14:paraId="30B38FDB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F26AF6" w:rsidRPr="00F26AF6" w14:paraId="1F9A3309" w14:textId="77777777" w:rsidTr="00136473">
        <w:trPr>
          <w:jc w:val="center"/>
        </w:trPr>
        <w:tc>
          <w:tcPr>
            <w:tcW w:w="2260" w:type="pct"/>
            <w:vAlign w:val="center"/>
          </w:tcPr>
          <w:p w14:paraId="3CCF4CD4" w14:textId="77777777" w:rsidR="00F26AF6" w:rsidRPr="00F26AF6" w:rsidRDefault="00F26AF6" w:rsidP="003311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ร้อยละ 75 ของผู้เรียนทั้งหมดที่มีความสามารถในการคิดวิเคราะห์  คิดอย่างมีวิจารณญาณ อภิปรายแลกเปลี่ยนความคิดเห็น ด้วยกระบวนการเรียนรู้จากโครงงาน  ชิ้นงาน  กิจกรรม  รายงาน ในระดับ  ดี  ขึ้นไป</w:t>
            </w:r>
          </w:p>
        </w:tc>
        <w:tc>
          <w:tcPr>
            <w:tcW w:w="1423" w:type="pct"/>
            <w:vAlign w:val="center"/>
          </w:tcPr>
          <w:p w14:paraId="77C32C51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ประเมินการเรียนรู้</w:t>
            </w:r>
          </w:p>
        </w:tc>
        <w:tc>
          <w:tcPr>
            <w:tcW w:w="1317" w:type="pct"/>
            <w:vAlign w:val="center"/>
          </w:tcPr>
          <w:p w14:paraId="15880E53" w14:textId="77777777" w:rsidR="00F26AF6" w:rsidRPr="00F26AF6" w:rsidRDefault="00F26AF6" w:rsidP="00331140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</w:tbl>
    <w:p w14:paraId="6F101988" w14:textId="77777777" w:rsidR="00C712B6" w:rsidRDefault="00C712B6" w:rsidP="00331140">
      <w:pPr>
        <w:spacing w:after="0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14:paraId="5AAD91FA" w14:textId="4331F851" w:rsidR="00F26AF6" w:rsidRPr="00F26AF6" w:rsidRDefault="00136473" w:rsidP="00331140">
      <w:pPr>
        <w:spacing w:after="0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13647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1.9  </w:t>
      </w:r>
      <w:r w:rsidR="00F26AF6" w:rsidRPr="00F26AF6">
        <w:rPr>
          <w:rFonts w:ascii="TH SarabunPSK" w:eastAsia="Calibri" w:hAnsi="TH SarabunPSK" w:cs="TH SarabunPSK"/>
          <w:b/>
          <w:bCs/>
          <w:sz w:val="36"/>
          <w:szCs w:val="36"/>
          <w:cs/>
        </w:rPr>
        <w:t>ผลที่คาดหวังว่าจะได้รับ</w:t>
      </w:r>
    </w:p>
    <w:p w14:paraId="4FC5F98A" w14:textId="44992F86" w:rsidR="00F26AF6" w:rsidRPr="00F26AF6" w:rsidRDefault="00F26AF6" w:rsidP="00331140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  <w:t>1.  นักเรียน</w:t>
      </w:r>
      <w:r w:rsidR="00C712B6" w:rsidRPr="00C712B6">
        <w:rPr>
          <w:rFonts w:ascii="TH SarabunPSK" w:eastAsia="Calibri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>ผลสัมฤทธิ์ทางการเรียนแต่ละกลุ่มสาระเป็นไปตามเกณฑ์</w:t>
      </w:r>
    </w:p>
    <w:p w14:paraId="7902F52D" w14:textId="1453D567" w:rsidR="00F26AF6" w:rsidRPr="00F26AF6" w:rsidRDefault="00F26AF6" w:rsidP="00331140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  <w:t>2.  นักเรียน</w:t>
      </w:r>
      <w:r w:rsidR="00C712B6" w:rsidRPr="00C712B6">
        <w:rPr>
          <w:rFonts w:ascii="TH SarabunPSK" w:eastAsia="Calibri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>มีผลการประเมินการอ่าน  คิดวิเคราะห์และเขียนเป็นไปตามเกณฑ์</w:t>
      </w:r>
    </w:p>
    <w:p w14:paraId="0184BB95" w14:textId="402B038F" w:rsidR="00F26AF6" w:rsidRPr="00F26AF6" w:rsidRDefault="00F26AF6" w:rsidP="00331140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  <w:t>3.  นักเรียน</w:t>
      </w:r>
      <w:r w:rsidR="00C712B6" w:rsidRPr="00C712B6">
        <w:rPr>
          <w:rFonts w:ascii="TH SarabunPSK" w:eastAsia="Calibri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>มีความสามารถในด้านการคิดคำนวณเหมาะสมตามระดับช</w:t>
      </w:r>
      <w:r w:rsidR="00136473">
        <w:rPr>
          <w:rFonts w:ascii="TH SarabunPSK" w:eastAsia="Calibri" w:hAnsi="TH SarabunPSK" w:cs="TH SarabunPSK"/>
          <w:sz w:val="32"/>
          <w:szCs w:val="32"/>
          <w:cs/>
        </w:rPr>
        <w:t xml:space="preserve">ั้น  </w:t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</w:r>
    </w:p>
    <w:p w14:paraId="403FFC0F" w14:textId="61816ED2" w:rsidR="00C712B6" w:rsidRDefault="00F26AF6" w:rsidP="00C712B6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  <w:t>4.  นักเรียน</w:t>
      </w:r>
      <w:r w:rsidR="00C712B6" w:rsidRPr="00C712B6">
        <w:rPr>
          <w:rFonts w:ascii="TH SarabunPSK" w:eastAsia="Calibri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>มีความสามารถในการคิดวิเคราะห์  คิดวิจารณญาณ  อภิปรายแลกเปลี่ยน ความคิดเห็น</w:t>
      </w:r>
      <w:r w:rsidRPr="00F26AF6">
        <w:rPr>
          <w:rFonts w:ascii="TH SarabunPSK" w:eastAsia="Calibri" w:hAnsi="TH SarabunPSK" w:cs="TH SarabunPSK"/>
          <w:sz w:val="32"/>
          <w:szCs w:val="32"/>
          <w:cs/>
        </w:rPr>
        <w:tab/>
        <w:t>แก้ปัญหาและนำไปประยุกต์ใช้ในสถานการณ</w:t>
      </w:r>
      <w:r w:rsidR="00136473">
        <w:rPr>
          <w:rFonts w:ascii="TH SarabunPSK" w:eastAsia="Calibri" w:hAnsi="TH SarabunPSK" w:cs="TH SarabunPSK"/>
          <w:sz w:val="32"/>
          <w:szCs w:val="32"/>
          <w:cs/>
        </w:rPr>
        <w:t>์</w:t>
      </w:r>
      <w:proofErr w:type="spellStart"/>
      <w:r w:rsidR="00136473">
        <w:rPr>
          <w:rFonts w:ascii="TH SarabunPSK" w:eastAsia="Calibri" w:hAnsi="TH SarabunPSK" w:cs="TH SarabunPSK"/>
          <w:sz w:val="32"/>
          <w:szCs w:val="32"/>
          <w:cs/>
        </w:rPr>
        <w:t>ต่างๆ</w:t>
      </w:r>
      <w:proofErr w:type="spellEnd"/>
      <w:r w:rsidR="00136473">
        <w:rPr>
          <w:rFonts w:ascii="TH SarabunPSK" w:eastAsia="Calibri" w:hAnsi="TH SarabunPSK" w:cs="TH SarabunPSK"/>
          <w:sz w:val="32"/>
          <w:szCs w:val="32"/>
          <w:cs/>
        </w:rPr>
        <w:t xml:space="preserve"> อย่างเหมาะ</w:t>
      </w:r>
      <w:r w:rsidR="00136473">
        <w:rPr>
          <w:rFonts w:ascii="TH SarabunPSK" w:eastAsia="Calibri" w:hAnsi="TH SarabunPSK" w:cs="TH SarabunPSK" w:hint="cs"/>
          <w:sz w:val="32"/>
          <w:szCs w:val="32"/>
          <w:cs/>
        </w:rPr>
        <w:t>สม</w:t>
      </w:r>
    </w:p>
    <w:p w14:paraId="782A84E6" w14:textId="77777777" w:rsidR="00EA33D1" w:rsidRDefault="00EA33D1">
      <w:pPr>
        <w:spacing w:after="200" w:line="276" w:lineRule="auto"/>
        <w:rPr>
          <w:rFonts w:ascii="TH SarabunPSK" w:hAnsi="TH SarabunPSK" w:cs="TH SarabunPSK"/>
          <w:b/>
          <w:bCs/>
          <w:sz w:val="48"/>
          <w:szCs w:val="48"/>
          <w:cs/>
        </w:rPr>
      </w:pPr>
      <w:r>
        <w:rPr>
          <w:rFonts w:ascii="TH SarabunPSK" w:hAnsi="TH SarabunPSK" w:cs="TH SarabunPSK"/>
          <w:b/>
          <w:bCs/>
          <w:sz w:val="48"/>
          <w:szCs w:val="48"/>
          <w:cs/>
        </w:rPr>
        <w:br w:type="page"/>
      </w:r>
    </w:p>
    <w:p w14:paraId="5F2CF758" w14:textId="26D5EE7A" w:rsidR="006A389A" w:rsidRPr="00F26AF6" w:rsidRDefault="006A389A" w:rsidP="00C712B6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F26AF6">
        <w:rPr>
          <w:rFonts w:ascii="TH SarabunPSK" w:hAnsi="TH SarabunPSK" w:cs="TH SarabunPSK"/>
          <w:b/>
          <w:bCs/>
          <w:sz w:val="48"/>
          <w:szCs w:val="48"/>
          <w:cs/>
        </w:rPr>
        <w:lastRenderedPageBreak/>
        <w:t>ส่วนที่  2</w:t>
      </w:r>
    </w:p>
    <w:p w14:paraId="5B19E28E" w14:textId="77777777" w:rsidR="006A389A" w:rsidRPr="00F26AF6" w:rsidRDefault="008F7F5C" w:rsidP="00331140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  <w:r w:rsidRPr="00F26AF6">
        <w:rPr>
          <w:rFonts w:ascii="TH SarabunPSK" w:hAnsi="TH SarabunPSK" w:cs="TH SarabunPSK"/>
          <w:b/>
          <w:bCs/>
          <w:sz w:val="48"/>
          <w:szCs w:val="48"/>
          <w:cs/>
        </w:rPr>
        <w:t>สรุปผลการดำเนินงานโครงการ</w:t>
      </w:r>
    </w:p>
    <w:p w14:paraId="47652C24" w14:textId="77777777" w:rsidR="008F7F5C" w:rsidRPr="00F26AF6" w:rsidRDefault="008F7F5C" w:rsidP="00331140">
      <w:pPr>
        <w:spacing w:after="0"/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p w14:paraId="0F5B4230" w14:textId="77777777" w:rsidR="00986AAB" w:rsidRPr="00F26AF6" w:rsidRDefault="00986AAB" w:rsidP="00331140">
      <w:pPr>
        <w:spacing w:after="0"/>
        <w:jc w:val="both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26AF6">
        <w:rPr>
          <w:rFonts w:ascii="TH SarabunPSK" w:hAnsi="TH SarabunPSK" w:cs="TH SarabunPSK"/>
          <w:b/>
          <w:bCs/>
          <w:sz w:val="36"/>
          <w:szCs w:val="36"/>
          <w:cs/>
        </w:rPr>
        <w:t>2.1  กระบวนการพัฒนา</w:t>
      </w:r>
    </w:p>
    <w:p w14:paraId="13F86DC8" w14:textId="3D9A26BF" w:rsidR="00983521" w:rsidRDefault="00986AAB" w:rsidP="0033114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26AF6">
        <w:rPr>
          <w:rFonts w:ascii="TH SarabunPSK" w:hAnsi="TH SarabunPSK" w:cs="TH SarabunPSK"/>
          <w:sz w:val="32"/>
          <w:szCs w:val="32"/>
          <w:cs/>
        </w:rPr>
        <w:tab/>
      </w:r>
      <w:r w:rsidR="004C0CB0" w:rsidRPr="00F26AF6">
        <w:rPr>
          <w:rFonts w:ascii="TH SarabunPSK" w:hAnsi="TH SarabunPSK" w:cs="TH SarabunPSK"/>
          <w:sz w:val="32"/>
          <w:szCs w:val="32"/>
          <w:cs/>
        </w:rPr>
        <w:tab/>
        <w:t>สถานศึกษาได้ดำเนินงานโครงการ  ดังนี้</w:t>
      </w:r>
    </w:p>
    <w:p w14:paraId="3C559059" w14:textId="26A853F4" w:rsidR="004E6F5B" w:rsidRDefault="00A80DC8" w:rsidP="004E6F5B">
      <w:pPr>
        <w:spacing w:after="0"/>
        <w:jc w:val="both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868AC" w:rsidRPr="009868A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อบรมเชิงปฏิบัติการ การจัดกระบวนการเรียนการสอนของครูผู้สอน</w:t>
      </w:r>
      <w:r w:rsidR="009868A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E6F5B">
        <w:rPr>
          <w:rFonts w:ascii="TH SarabunPSK" w:hAnsi="TH SarabunPSK" w:cs="TH SarabunPSK" w:hint="cs"/>
          <w:sz w:val="32"/>
          <w:szCs w:val="32"/>
          <w:cs/>
        </w:rPr>
        <w:t xml:space="preserve">สถานศึกษาได้จัดขยายผลอบรมครูผู้สอน  เรื่องการพัฒนากระบวนการจัดการเรียนการสอนด้วยการเรียนรู้แบบ  </w:t>
      </w:r>
      <w:r w:rsidR="004E6F5B">
        <w:rPr>
          <w:rFonts w:ascii="TH SarabunPSK" w:hAnsi="TH SarabunPSK" w:cs="TH SarabunPSK"/>
          <w:sz w:val="32"/>
          <w:szCs w:val="32"/>
        </w:rPr>
        <w:t xml:space="preserve">Active  Learning  </w:t>
      </w:r>
      <w:r w:rsidR="004E6F5B">
        <w:rPr>
          <w:rFonts w:ascii="TH SarabunPSK" w:hAnsi="TH SarabunPSK" w:cs="TH SarabunPSK" w:hint="cs"/>
          <w:sz w:val="32"/>
          <w:szCs w:val="32"/>
          <w:cs/>
        </w:rPr>
        <w:t xml:space="preserve">ผ่านกระบวนการคิดชั้นสูง  </w:t>
      </w:r>
      <w:r w:rsidR="004E6F5B">
        <w:rPr>
          <w:rFonts w:ascii="TH SarabunPSK" w:hAnsi="TH SarabunPSK" w:cs="TH SarabunPSK"/>
          <w:sz w:val="32"/>
          <w:szCs w:val="32"/>
        </w:rPr>
        <w:t xml:space="preserve">GPAS  5  Steps  </w:t>
      </w:r>
      <w:r w:rsidR="004E6F5B">
        <w:rPr>
          <w:rFonts w:ascii="TH SarabunPSK" w:hAnsi="TH SarabunPSK" w:cs="TH SarabunPSK" w:hint="cs"/>
          <w:sz w:val="32"/>
          <w:szCs w:val="32"/>
          <w:cs/>
        </w:rPr>
        <w:t xml:space="preserve">เพื่อพัฒนาครูด้านการออกแบบหน่วยการเรียนรู้ตามมาตรฐานการเรียนรู้  และตัวชี้วัดของหลักสูตรสถานศึกษาที่เน้นผู้เรียนได้เรียนรู้  โดยผ่านกระบวนการคิด  และปฏิบัติจริง  มีแผนการจัดการเรียนรู้ที่สามารถนำไปจัดกิจกรรมได้จริง  </w:t>
      </w:r>
      <w:r w:rsidR="009868AC">
        <w:rPr>
          <w:rFonts w:ascii="TH SarabunPSK" w:hAnsi="TH SarabunPSK" w:cs="TH SarabunPSK" w:hint="cs"/>
          <w:sz w:val="32"/>
          <w:szCs w:val="32"/>
          <w:cs/>
        </w:rPr>
        <w:t>พร้อมทั้งเป็นการพัฒนาครูผู้สอนให้สามารถจัดการเรียนรู้ที่ส่งเสริมทักษะการคิดวิเคราะห์  และคิดอย่างมีวิจารณญาณ  โดยการเรียนรู้ผ่านโครงงาน  กิจกรรม  ชั้นงาน  หรือนวัตกรรม</w:t>
      </w:r>
      <w:r w:rsidR="004E6F5B">
        <w:rPr>
          <w:rFonts w:ascii="TH SarabunPSK" w:hAnsi="TH SarabunPSK" w:cs="TH SarabunPSK"/>
          <w:sz w:val="32"/>
          <w:szCs w:val="32"/>
        </w:rPr>
        <w:t xml:space="preserve">   </w:t>
      </w:r>
    </w:p>
    <w:p w14:paraId="4E8E882D" w14:textId="43FC1580" w:rsidR="00E40164" w:rsidRPr="00F26AF6" w:rsidRDefault="004C0CB0" w:rsidP="0033114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26AF6">
        <w:rPr>
          <w:rFonts w:ascii="TH SarabunPSK" w:hAnsi="TH SarabunPSK" w:cs="TH SarabunPSK"/>
          <w:sz w:val="32"/>
          <w:szCs w:val="32"/>
          <w:cs/>
        </w:rPr>
        <w:tab/>
      </w:r>
      <w:r w:rsidR="00CE6B7A" w:rsidRPr="005170E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กำกับติดตามคุณภาพการจัดการเรียนรู้ของครูผู้สอน</w:t>
      </w:r>
      <w:r w:rsidR="00CE6B7A">
        <w:rPr>
          <w:rFonts w:ascii="TH SarabunPSK" w:hAnsi="TH SarabunPSK" w:cs="TH SarabunPSK" w:hint="cs"/>
          <w:sz w:val="32"/>
          <w:szCs w:val="32"/>
          <w:cs/>
        </w:rPr>
        <w:t xml:space="preserve">   ฝ่ายบริหารวิชาการได้ติดตามตรวจสอบคุณภาพการจัดการเรียนรู้ของครูผู้สอนอย่างต่อเนื่อง  ตามระยะเวลาที่กำหนด  เช่น  การประเมินหน่วยการเรียนรู้  การประเมินเวลาสอน  การประเมินสมุดบันทึกผลการเรียนรายวิชา  หรือ  </w:t>
      </w:r>
      <w:proofErr w:type="spellStart"/>
      <w:r w:rsidR="00CE6B7A">
        <w:rPr>
          <w:rFonts w:ascii="TH SarabunPSK" w:hAnsi="TH SarabunPSK" w:cs="TH SarabunPSK" w:hint="cs"/>
          <w:sz w:val="32"/>
          <w:szCs w:val="32"/>
          <w:cs/>
        </w:rPr>
        <w:t>ปพ</w:t>
      </w:r>
      <w:proofErr w:type="spellEnd"/>
      <w:r w:rsidR="00CE6B7A">
        <w:rPr>
          <w:rFonts w:ascii="TH SarabunPSK" w:hAnsi="TH SarabunPSK" w:cs="TH SarabunPSK" w:hint="cs"/>
          <w:sz w:val="32"/>
          <w:szCs w:val="32"/>
          <w:cs/>
        </w:rPr>
        <w:t xml:space="preserve">.5  การประเมินนวัตกรรม  การประเมินเครื่องมือวัดผล  การประเมินการจัดการเรียนการสอนภายในชั้นเรียน  เป็นต้น  ซึ่งหลังจากการประเมินภาระงานเสร็จแล้ว  ฝ่ายบริหารวิชาการจะสรุปผลการประเมินเป็นระดับคุณภาพตามเกณฑ์ที่กำหนด  แล้วให้เป็นข้อมูลย้อนกลับกับครูผู้สอนเพื่อพัฒนาครู  พร้อมทั้งข้อเสนอแนะในการปรับปรุงภาระงานต่อไปอย่างต่อเนื่องตลอดปีการศึกษา  </w:t>
      </w:r>
    </w:p>
    <w:p w14:paraId="14F83FD2" w14:textId="5B6E85E4" w:rsidR="005170E6" w:rsidRDefault="00E40164" w:rsidP="0033114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26AF6">
        <w:rPr>
          <w:rFonts w:ascii="TH SarabunPSK" w:hAnsi="TH SarabunPSK" w:cs="TH SarabunPSK"/>
          <w:sz w:val="32"/>
          <w:szCs w:val="32"/>
          <w:cs/>
        </w:rPr>
        <w:tab/>
      </w:r>
      <w:r w:rsidR="00D4116B" w:rsidRPr="00D4116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ส่งผู้เรียนเข้าร่วมกิจกรรมที่ส่งเสริมทักษะกระบวนการคิดวิครา</w:t>
      </w:r>
      <w:proofErr w:type="spellStart"/>
      <w:r w:rsidR="00D4116B" w:rsidRPr="00D4116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ะห์</w:t>
      </w:r>
      <w:proofErr w:type="spellEnd"/>
      <w:r w:rsidR="00D4116B">
        <w:rPr>
          <w:rFonts w:ascii="TH SarabunPSK" w:hAnsi="TH SarabunPSK" w:cs="TH SarabunPSK" w:hint="cs"/>
          <w:sz w:val="32"/>
          <w:szCs w:val="32"/>
          <w:cs/>
        </w:rPr>
        <w:t xml:space="preserve">    สถานศึกษาได้ส่งผู้เรียนเข้าร่วม</w:t>
      </w:r>
      <w:proofErr w:type="spellStart"/>
      <w:r w:rsidR="00D4116B">
        <w:rPr>
          <w:rFonts w:ascii="TH SarabunPSK" w:hAnsi="TH SarabunPSK" w:cs="TH SarabunPSK" w:hint="cs"/>
          <w:sz w:val="32"/>
          <w:szCs w:val="32"/>
          <w:cs/>
        </w:rPr>
        <w:t>กิ</w:t>
      </w:r>
      <w:proofErr w:type="spellEnd"/>
      <w:r w:rsidR="00D4116B">
        <w:rPr>
          <w:rFonts w:ascii="TH SarabunPSK" w:hAnsi="TH SarabunPSK" w:cs="TH SarabunPSK" w:hint="cs"/>
          <w:sz w:val="32"/>
          <w:szCs w:val="32"/>
          <w:cs/>
        </w:rPr>
        <w:t xml:space="preserve">จรรมที่ส่งเสริมการทักษะกระบวนการคิดวิเคราะห์ทุกกลุ่มสาระการเรียนรู้  เช่น  การแข่งขันทักษะทางวิชาการ  ระดับกลุ่มโรงเรียนพระปริยัติธรรม  แผนกสามัญศึกษา  กลุ่มที่  11  และงานแข่งขันทักษะทางวิชาการ  ระดับประเทศ  ของโรงเรียนพระปริยัติธรรม  แผนกสามัญศึกษา  </w:t>
      </w:r>
      <w:r w:rsidR="00370E04">
        <w:rPr>
          <w:rFonts w:ascii="TH SarabunPSK" w:hAnsi="TH SarabunPSK" w:cs="TH SarabunPSK" w:hint="cs"/>
          <w:sz w:val="32"/>
          <w:szCs w:val="32"/>
          <w:cs/>
        </w:rPr>
        <w:t xml:space="preserve">หรือกิจกรรมส่งเสริมภายในสถานศึกษา  โดยแต่ละรายวิชาจัดกิจกรรมการเรียนรู้ที่ทำให้ผู้เรียนได้พัฒนาทักษะการคิดวิเคราะห์  </w:t>
      </w:r>
      <w:r w:rsidR="00297B53">
        <w:rPr>
          <w:rFonts w:ascii="TH SarabunPSK" w:hAnsi="TH SarabunPSK" w:cs="TH SarabunPSK" w:hint="cs"/>
          <w:sz w:val="32"/>
          <w:szCs w:val="32"/>
          <w:cs/>
        </w:rPr>
        <w:t>เช่น  โครงงาน  กิจกรรม  ชั้นงาน  หรือนวัตกรรม</w:t>
      </w:r>
      <w:r w:rsidR="00297B53">
        <w:rPr>
          <w:rFonts w:ascii="TH SarabunPSK" w:hAnsi="TH SarabunPSK" w:cs="TH SarabunPSK"/>
          <w:sz w:val="32"/>
          <w:szCs w:val="32"/>
        </w:rPr>
        <w:t xml:space="preserve">   </w:t>
      </w:r>
      <w:r w:rsidR="00263640" w:rsidRPr="00F26AF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FA47B96" w14:textId="3A13506C" w:rsidR="00983521" w:rsidRPr="00F26AF6" w:rsidRDefault="0086292E" w:rsidP="00331140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97EB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ประเมินการคิดวิเคราะห์ของผู้เรียน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ฝ่ายบริหารวิชาการกำหนดขอบข่ายการประเมินการคิดวิเคราะห์ของผู้เรีย</w:t>
      </w:r>
      <w:r w:rsidR="0095113D">
        <w:rPr>
          <w:rFonts w:ascii="TH SarabunPSK" w:hAnsi="TH SarabunPSK" w:cs="TH SarabunPSK" w:hint="cs"/>
          <w:sz w:val="32"/>
          <w:szCs w:val="32"/>
          <w:cs/>
        </w:rPr>
        <w:t>นแต่ละกลุ่มสาระการเรียนรู้   เพื่อ</w:t>
      </w:r>
      <w:r>
        <w:rPr>
          <w:rFonts w:ascii="TH SarabunPSK" w:hAnsi="TH SarabunPSK" w:cs="TH SarabunPSK" w:hint="cs"/>
          <w:sz w:val="32"/>
          <w:szCs w:val="32"/>
          <w:cs/>
        </w:rPr>
        <w:t>ให้ครูผู้สอนแต่ละรายวิชา</w:t>
      </w:r>
      <w:r w:rsidR="00797EBD">
        <w:rPr>
          <w:rFonts w:ascii="TH SarabunPSK" w:hAnsi="TH SarabunPSK" w:cs="TH SarabunPSK" w:hint="cs"/>
          <w:sz w:val="32"/>
          <w:szCs w:val="32"/>
          <w:cs/>
        </w:rPr>
        <w:t>ใช้เป็</w:t>
      </w:r>
      <w:r w:rsidR="0095113D">
        <w:rPr>
          <w:rFonts w:ascii="TH SarabunPSK" w:hAnsi="TH SarabunPSK" w:cs="TH SarabunPSK" w:hint="cs"/>
          <w:sz w:val="32"/>
          <w:szCs w:val="32"/>
          <w:cs/>
        </w:rPr>
        <w:t xml:space="preserve">นแนวปฏิบัติในการสร้างแบบทดสอบ หรือกระบวนการทดสอบการคิดวิเคราะห์ภายในกิจกรรมการเรียนรู้ </w:t>
      </w:r>
      <w:r w:rsidR="00797EBD">
        <w:rPr>
          <w:rFonts w:ascii="TH SarabunPSK" w:hAnsi="TH SarabunPSK" w:cs="TH SarabunPSK" w:hint="cs"/>
          <w:sz w:val="32"/>
          <w:szCs w:val="32"/>
          <w:cs/>
        </w:rPr>
        <w:t>พร้อมทั้งประเมินและสรุปผล</w:t>
      </w:r>
      <w:r w:rsidR="00DF4905">
        <w:rPr>
          <w:rFonts w:ascii="TH SarabunPSK" w:hAnsi="TH SarabunPSK" w:cs="TH SarabunPSK" w:hint="cs"/>
          <w:sz w:val="32"/>
          <w:szCs w:val="32"/>
          <w:cs/>
        </w:rPr>
        <w:t xml:space="preserve">  หลังจากนั้นส่งผลการประเมิน  เพื่อประมวลผลเป็นระดับชั้นเรียน และระดับสถานศึกษา</w:t>
      </w:r>
    </w:p>
    <w:p w14:paraId="64262A5E" w14:textId="77777777" w:rsidR="00FF1B88" w:rsidRPr="00F26AF6" w:rsidRDefault="00FF1B88" w:rsidP="00331140">
      <w:pPr>
        <w:pStyle w:val="ac"/>
        <w:rPr>
          <w:rFonts w:ascii="TH SarabunPSK" w:hAnsi="TH SarabunPSK" w:cs="TH SarabunPSK"/>
          <w:b/>
          <w:bCs/>
          <w:sz w:val="36"/>
          <w:szCs w:val="36"/>
        </w:rPr>
      </w:pPr>
      <w:r w:rsidRPr="00F26AF6">
        <w:rPr>
          <w:rFonts w:ascii="TH SarabunPSK" w:hAnsi="TH SarabunPSK" w:cs="TH SarabunPSK"/>
          <w:b/>
          <w:bCs/>
          <w:sz w:val="36"/>
          <w:szCs w:val="36"/>
        </w:rPr>
        <w:t xml:space="preserve">2.2  </w:t>
      </w:r>
      <w:r w:rsidR="008F7F5C" w:rsidRPr="00F26AF6">
        <w:rPr>
          <w:rFonts w:ascii="TH SarabunPSK" w:hAnsi="TH SarabunPSK" w:cs="TH SarabunPSK"/>
          <w:b/>
          <w:bCs/>
          <w:sz w:val="36"/>
          <w:szCs w:val="36"/>
          <w:cs/>
        </w:rPr>
        <w:t>ผลการดำเนินงาน</w:t>
      </w:r>
    </w:p>
    <w:p w14:paraId="2734422C" w14:textId="77777777" w:rsidR="00351EA9" w:rsidRPr="00351EA9" w:rsidRDefault="004253BB" w:rsidP="00351EA9">
      <w:pPr>
        <w:pStyle w:val="ac"/>
        <w:rPr>
          <w:rFonts w:ascii="TH SarabunPSK" w:hAnsi="TH SarabunPSK" w:cs="TH SarabunPSK"/>
          <w:sz w:val="32"/>
          <w:szCs w:val="32"/>
        </w:rPr>
      </w:pPr>
      <w:r w:rsidRPr="00F26AF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02686E">
        <w:rPr>
          <w:rFonts w:ascii="TH SarabunPSK" w:hAnsi="TH SarabunPSK" w:cs="TH SarabunPSK" w:hint="cs"/>
          <w:sz w:val="32"/>
          <w:szCs w:val="32"/>
          <w:cs/>
        </w:rPr>
        <w:t xml:space="preserve">1.  </w:t>
      </w:r>
      <w:r w:rsidR="00351EA9" w:rsidRPr="00351EA9">
        <w:rPr>
          <w:rFonts w:ascii="TH SarabunPSK" w:hAnsi="TH SarabunPSK" w:cs="TH SarabunPSK"/>
          <w:sz w:val="32"/>
          <w:szCs w:val="32"/>
          <w:cs/>
        </w:rPr>
        <w:t>ผู้เรียนมีผล</w:t>
      </w:r>
      <w:r w:rsidR="00BC3461">
        <w:rPr>
          <w:rFonts w:ascii="TH SarabunPSK" w:hAnsi="TH SarabunPSK" w:cs="TH SarabunPSK"/>
          <w:sz w:val="32"/>
          <w:szCs w:val="32"/>
          <w:cs/>
        </w:rPr>
        <w:t>สัมฤทธิ์ทางการเรียน</w:t>
      </w:r>
      <w:r w:rsidR="00BC3461">
        <w:rPr>
          <w:rFonts w:ascii="TH SarabunPSK" w:hAnsi="TH SarabunPSK" w:cs="TH SarabunPSK" w:hint="cs"/>
          <w:sz w:val="32"/>
          <w:szCs w:val="32"/>
          <w:cs/>
        </w:rPr>
        <w:t xml:space="preserve"> คิดเป็นผลการเรียนเฉลี่ยของทุกกลุ่มสาระการเรียนรู้  ตั้งแต่  2.50  ขึ้นไป  </w:t>
      </w:r>
      <w:proofErr w:type="spellStart"/>
      <w:r w:rsidR="00BC3461">
        <w:rPr>
          <w:rFonts w:ascii="TH SarabunPSK" w:hAnsi="TH SarabunPSK" w:cs="TH SarabunPSK" w:hint="cs"/>
          <w:sz w:val="32"/>
          <w:szCs w:val="32"/>
          <w:cs/>
        </w:rPr>
        <w:t>ร้อ</w:t>
      </w:r>
      <w:proofErr w:type="spellEnd"/>
      <w:r w:rsidR="00BC3461">
        <w:rPr>
          <w:rFonts w:ascii="TH SarabunPSK" w:hAnsi="TH SarabunPSK" w:cs="TH SarabunPSK" w:hint="cs"/>
          <w:sz w:val="32"/>
          <w:szCs w:val="32"/>
          <w:cs/>
        </w:rPr>
        <w:t xml:space="preserve">ยะ  74.71  </w:t>
      </w:r>
    </w:p>
    <w:p w14:paraId="1ADB6CA6" w14:textId="77777777" w:rsidR="00351EA9" w:rsidRDefault="00BC3461" w:rsidP="00351EA9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="00351EA9" w:rsidRPr="00351EA9">
        <w:rPr>
          <w:rFonts w:ascii="TH SarabunPSK" w:hAnsi="TH SarabunPSK" w:cs="TH SarabunPSK"/>
          <w:sz w:val="32"/>
          <w:szCs w:val="32"/>
          <w:cs/>
        </w:rPr>
        <w:t>ผู้เรียนมีความสามารถในด้า</w:t>
      </w:r>
      <w:r>
        <w:rPr>
          <w:rFonts w:ascii="TH SarabunPSK" w:hAnsi="TH SarabunPSK" w:cs="TH SarabunPSK"/>
          <w:sz w:val="32"/>
          <w:szCs w:val="32"/>
          <w:cs/>
        </w:rPr>
        <w:t>นการคิดคำนวณ</w:t>
      </w:r>
      <w:r w:rsidR="00A05E37">
        <w:rPr>
          <w:rFonts w:ascii="TH SarabunPSK" w:hAnsi="TH SarabunPSK" w:cs="TH SarabunPSK" w:hint="cs"/>
          <w:sz w:val="32"/>
          <w:szCs w:val="32"/>
          <w:cs/>
        </w:rPr>
        <w:t xml:space="preserve">  ระดับ ดี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ขึ้นไป  ร้อยละ</w:t>
      </w:r>
      <w:r w:rsidR="008E3CE0">
        <w:rPr>
          <w:rFonts w:ascii="TH SarabunPSK" w:hAnsi="TH SarabunPSK" w:cs="TH SarabunPSK" w:hint="cs"/>
          <w:sz w:val="32"/>
          <w:szCs w:val="32"/>
          <w:cs/>
        </w:rPr>
        <w:t xml:space="preserve">  66.66  </w:t>
      </w:r>
      <w:r w:rsidR="00351EA9" w:rsidRPr="00351EA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6EE3EDE6" w14:textId="77777777" w:rsidR="00A05E37" w:rsidRDefault="00A05E37" w:rsidP="00351EA9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 ผู้เรียนมีความสามารถในการอ่าน การเขียน และการสื่อสารภาษาไทย  ระดับ ดี ขึ้นไป  ร้อยละ  66.29</w:t>
      </w:r>
    </w:p>
    <w:p w14:paraId="392A8957" w14:textId="77777777" w:rsidR="00A05E37" w:rsidRDefault="00A05E37" w:rsidP="00A05E37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4.  ผู้เรียนมีความสามารถในการอ่าน การเขียน และการสื่อสารภาษาอังกฤษ  ระดับ ดี ขึ้นไป  ร้อยละ  66.29</w:t>
      </w:r>
    </w:p>
    <w:p w14:paraId="2FE3A0F4" w14:textId="77777777" w:rsidR="00351EA9" w:rsidRPr="00351EA9" w:rsidRDefault="0096327A" w:rsidP="00351EA9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</w:t>
      </w:r>
      <w:r w:rsidR="008E3C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1EA9" w:rsidRPr="00351EA9">
        <w:rPr>
          <w:rFonts w:ascii="TH SarabunPSK" w:hAnsi="TH SarabunPSK" w:cs="TH SarabunPSK"/>
          <w:sz w:val="32"/>
          <w:szCs w:val="32"/>
          <w:cs/>
        </w:rPr>
        <w:t>ผู้เรียนมีผลการประเมินการอ่าน  คิ</w:t>
      </w:r>
      <w:r>
        <w:rPr>
          <w:rFonts w:ascii="TH SarabunPSK" w:hAnsi="TH SarabunPSK" w:cs="TH SarabunPSK"/>
          <w:sz w:val="32"/>
          <w:szCs w:val="32"/>
          <w:cs/>
        </w:rPr>
        <w:t>ดวิเคราะห์และเขียน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ระดับ ดี ขึ้นไป  ร้อยละ</w:t>
      </w:r>
      <w:r w:rsidR="00874942">
        <w:rPr>
          <w:rFonts w:ascii="TH SarabunPSK" w:hAnsi="TH SarabunPSK" w:cs="TH SarabunPSK" w:hint="cs"/>
          <w:sz w:val="32"/>
          <w:szCs w:val="32"/>
          <w:cs/>
        </w:rPr>
        <w:t xml:space="preserve">  70.43</w:t>
      </w:r>
    </w:p>
    <w:p w14:paraId="4AA27C05" w14:textId="77777777" w:rsidR="00120B4A" w:rsidRPr="00351EA9" w:rsidRDefault="00E00C27" w:rsidP="00351EA9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6.  </w:t>
      </w:r>
      <w:r w:rsidR="00351EA9" w:rsidRPr="00351EA9">
        <w:rPr>
          <w:rFonts w:ascii="TH SarabunPSK" w:hAnsi="TH SarabunPSK" w:cs="TH SarabunPSK"/>
          <w:sz w:val="32"/>
          <w:szCs w:val="32"/>
          <w:cs/>
        </w:rPr>
        <w:t>ผู้เรียนมีความสามารถในการคิดวิเคราะห์  คิดวิจารณญาณ  อภิปรายแลกเปลี่ยน ความคิดเห็น แก้ปัญหาและนำไปประยุกต์ใช้ในสถานการณ์</w:t>
      </w:r>
      <w:proofErr w:type="spellStart"/>
      <w:r w:rsidR="00351EA9" w:rsidRPr="00351EA9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  <w:r w:rsidR="00351EA9" w:rsidRPr="00351EA9">
        <w:rPr>
          <w:rFonts w:ascii="TH SarabunPSK" w:hAnsi="TH SarabunPSK" w:cs="TH SarabunPSK"/>
          <w:sz w:val="32"/>
          <w:szCs w:val="32"/>
          <w:cs/>
        </w:rPr>
        <w:t xml:space="preserve"> อย่างเหมาะสม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ระดับ ดี  ขึ้นไป  ร้อยละ</w:t>
      </w:r>
      <w:r w:rsidR="00E6215C">
        <w:rPr>
          <w:rFonts w:ascii="TH SarabunPSK" w:hAnsi="TH SarabunPSK" w:cs="TH SarabunPSK" w:hint="cs"/>
          <w:sz w:val="32"/>
          <w:szCs w:val="32"/>
          <w:cs/>
        </w:rPr>
        <w:t xml:space="preserve">  79.76</w:t>
      </w:r>
    </w:p>
    <w:p w14:paraId="567C9B50" w14:textId="77777777" w:rsidR="004253BB" w:rsidRPr="00F26AF6" w:rsidRDefault="004253BB" w:rsidP="00331140">
      <w:pPr>
        <w:pStyle w:val="ac"/>
        <w:rPr>
          <w:rFonts w:ascii="TH SarabunPSK" w:hAnsi="TH SarabunPSK" w:cs="TH SarabunPSK"/>
          <w:sz w:val="32"/>
          <w:szCs w:val="32"/>
          <w:cs/>
        </w:rPr>
      </w:pPr>
    </w:p>
    <w:p w14:paraId="055F418E" w14:textId="77777777" w:rsidR="000B1B35" w:rsidRPr="00F26AF6" w:rsidRDefault="000B1B35" w:rsidP="003311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26290DF" w14:textId="77777777" w:rsidR="000B1B35" w:rsidRPr="00F26AF6" w:rsidRDefault="000B1B35" w:rsidP="003311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A5C7BE7" w14:textId="77777777" w:rsidR="000B1B35" w:rsidRPr="00F26AF6" w:rsidRDefault="000B1B35" w:rsidP="003311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90A0BEF" w14:textId="77777777" w:rsidR="000B1B35" w:rsidRPr="00F26AF6" w:rsidRDefault="000B1B35" w:rsidP="003311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178A073" w14:textId="77777777" w:rsidR="000B1B35" w:rsidRPr="00F26AF6" w:rsidRDefault="000B1B35" w:rsidP="003311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BB02055" w14:textId="77777777" w:rsidR="000B1B35" w:rsidRPr="00F26AF6" w:rsidRDefault="000B1B35" w:rsidP="003311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ED564CD" w14:textId="77777777" w:rsidR="000B1B35" w:rsidRPr="00F26AF6" w:rsidRDefault="000B1B35" w:rsidP="003311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B88D321" w14:textId="77777777" w:rsidR="000B1B35" w:rsidRPr="00F26AF6" w:rsidRDefault="000B1B35" w:rsidP="003311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B187DD7" w14:textId="77777777" w:rsidR="000B1B35" w:rsidRPr="00F26AF6" w:rsidRDefault="000B1B35" w:rsidP="003311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5A08DAD" w14:textId="77777777" w:rsidR="000B1B35" w:rsidRPr="00F26AF6" w:rsidRDefault="000B1B35" w:rsidP="003311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B680742" w14:textId="77777777" w:rsidR="000B1B35" w:rsidRPr="00F26AF6" w:rsidRDefault="000B1B35" w:rsidP="003311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0EB278C" w14:textId="77777777" w:rsidR="000B1B35" w:rsidRPr="00F26AF6" w:rsidRDefault="000B1B35" w:rsidP="003311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8590505" w14:textId="77777777" w:rsidR="000B1B35" w:rsidRPr="00F26AF6" w:rsidRDefault="000B1B35" w:rsidP="003311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A225E85" w14:textId="77777777" w:rsidR="000B1B35" w:rsidRPr="00F26AF6" w:rsidRDefault="000B1B35" w:rsidP="003311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390D5A8" w14:textId="77777777" w:rsidR="000B1B35" w:rsidRPr="00F26AF6" w:rsidRDefault="000B1B35" w:rsidP="003311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661507E" w14:textId="77777777" w:rsidR="000B1B35" w:rsidRPr="00F26AF6" w:rsidRDefault="000B1B35" w:rsidP="003311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E59D008" w14:textId="77777777" w:rsidR="00923F3F" w:rsidRPr="00F26AF6" w:rsidRDefault="00923F3F" w:rsidP="0033114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068EB015" w14:textId="77777777" w:rsidR="00923F3F" w:rsidRPr="00F26AF6" w:rsidRDefault="00923F3F" w:rsidP="0033114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2B05BBC5" w14:textId="77777777" w:rsidR="00923F3F" w:rsidRPr="00F26AF6" w:rsidRDefault="00923F3F" w:rsidP="0033114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16013981" w14:textId="77777777" w:rsidR="00105CF0" w:rsidRDefault="00105CF0" w:rsidP="0033114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drawing>
          <wp:inline distT="0" distB="0" distL="0" distR="0" wp14:anchorId="669B84B4" wp14:editId="58D0D42F">
            <wp:extent cx="6178163" cy="5486400"/>
            <wp:effectExtent l="0" t="0" r="13335" b="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807C189" w14:textId="77777777" w:rsidR="00105CF0" w:rsidRDefault="00105CF0" w:rsidP="0033114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6C987D08" w14:textId="77777777" w:rsidR="005B2848" w:rsidRPr="00924CE7" w:rsidRDefault="005B2848" w:rsidP="005B2848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Pr="00924CE7">
        <w:rPr>
          <w:rFonts w:ascii="TH SarabunPSK" w:hAnsi="TH SarabunPSK" w:cs="TH SarabunPSK"/>
          <w:b/>
          <w:bCs/>
          <w:sz w:val="32"/>
          <w:szCs w:val="32"/>
          <w:cs/>
        </w:rPr>
        <w:t>ร้อยละของจำนวน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</w:t>
      </w:r>
      <w:r w:rsidR="005E35D3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="005E35D3">
        <w:rPr>
          <w:rFonts w:ascii="TH SarabunPSK" w:hAnsi="TH SarabunPSK" w:cs="TH SarabunPSK" w:hint="cs"/>
          <w:b/>
          <w:bCs/>
          <w:sz w:val="32"/>
          <w:szCs w:val="32"/>
          <w:cs/>
        </w:rPr>
        <w:t>ที่มีผลการประเมินการคิดวิเคราะห์  และคิดอย่างมีวิจารณญาณ</w:t>
      </w:r>
    </w:p>
    <w:p w14:paraId="31019B10" w14:textId="77777777" w:rsidR="005B2848" w:rsidRPr="00924CE7" w:rsidRDefault="005B2848" w:rsidP="005B2848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4CE7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 w:rsidR="005E35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ดี  ขึ้นไป   </w:t>
      </w:r>
      <w:r w:rsidRPr="00924CE7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1-6   ปีการศึกษา  256</w:t>
      </w:r>
      <w:r w:rsidRPr="00B340AB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p w14:paraId="25A671BB" w14:textId="77777777" w:rsidR="005B2848" w:rsidRDefault="005B2848" w:rsidP="005E35D3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820B0">
        <w:rPr>
          <w:rFonts w:ascii="TH SarabunPSK" w:hAnsi="TH SarabunPSK" w:cs="TH SarabunPSK" w:hint="cs"/>
          <w:sz w:val="32"/>
          <w:szCs w:val="32"/>
          <w:cs/>
        </w:rPr>
        <w:t>-ชั้นมัธยมศึกษาปีที่  1    ร้อยละ</w:t>
      </w:r>
      <w:r w:rsidR="00130600">
        <w:rPr>
          <w:rFonts w:ascii="TH SarabunPSK" w:hAnsi="TH SarabunPSK" w:cs="TH SarabunPSK" w:hint="cs"/>
          <w:sz w:val="32"/>
          <w:szCs w:val="32"/>
          <w:cs/>
        </w:rPr>
        <w:t xml:space="preserve">  72.71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D65E042" w14:textId="77777777" w:rsidR="00F75A61" w:rsidRPr="00924CE7" w:rsidRDefault="00F75A61" w:rsidP="00F75A61">
      <w:pPr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-ชั้นมัธยมศึกษาปีที่  2    ร้อยละ</w:t>
      </w:r>
      <w:r w:rsidR="00130600">
        <w:rPr>
          <w:rFonts w:ascii="TH SarabunPSK" w:hAnsi="TH SarabunPSK" w:cs="TH SarabunPSK" w:hint="cs"/>
          <w:sz w:val="32"/>
          <w:szCs w:val="32"/>
          <w:cs/>
        </w:rPr>
        <w:t xml:space="preserve">  79.50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8592F33" w14:textId="77777777" w:rsidR="00F75A61" w:rsidRPr="00924CE7" w:rsidRDefault="00F75A61" w:rsidP="00F75A61">
      <w:pPr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-ชั้นมัธยมศึกษาปีที่  3    ร้อยละ</w:t>
      </w:r>
      <w:r w:rsidR="00A93263">
        <w:rPr>
          <w:rFonts w:ascii="TH SarabunPSK" w:hAnsi="TH SarabunPSK" w:cs="TH SarabunPSK" w:hint="cs"/>
          <w:sz w:val="32"/>
          <w:szCs w:val="32"/>
          <w:cs/>
        </w:rPr>
        <w:t xml:space="preserve">  60.45</w:t>
      </w:r>
    </w:p>
    <w:p w14:paraId="20748EAC" w14:textId="77777777" w:rsidR="00F75A61" w:rsidRPr="00924CE7" w:rsidRDefault="00F75A61" w:rsidP="00F75A61">
      <w:pPr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-ชั้นมัธยมศึกษาปีที่  4    ร้อยละ</w:t>
      </w:r>
      <w:r w:rsidR="00130600">
        <w:rPr>
          <w:rFonts w:ascii="TH SarabunPSK" w:hAnsi="TH SarabunPSK" w:cs="TH SarabunPSK" w:hint="cs"/>
          <w:sz w:val="32"/>
          <w:szCs w:val="32"/>
          <w:cs/>
        </w:rPr>
        <w:t xml:space="preserve">  91.77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292197A" w14:textId="77777777" w:rsidR="00F75A61" w:rsidRPr="00924CE7" w:rsidRDefault="00F75A61" w:rsidP="00F75A61">
      <w:pPr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-ชั้นมัธยมศึกษาปีที่  5    ร้อยละ</w:t>
      </w:r>
      <w:r w:rsidR="00130600">
        <w:rPr>
          <w:rFonts w:ascii="TH SarabunPSK" w:hAnsi="TH SarabunPSK" w:cs="TH SarabunPSK" w:hint="cs"/>
          <w:sz w:val="32"/>
          <w:szCs w:val="32"/>
          <w:cs/>
        </w:rPr>
        <w:t xml:space="preserve">  90.85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9E8319E" w14:textId="77777777" w:rsidR="00F75A61" w:rsidRPr="00924CE7" w:rsidRDefault="00F75A61" w:rsidP="00F75A61">
      <w:pPr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-ชั้นมัธยมศึกษาปีที่  6    ร้อยละ</w:t>
      </w:r>
      <w:r w:rsidR="00130600">
        <w:rPr>
          <w:rFonts w:ascii="TH SarabunPSK" w:hAnsi="TH SarabunPSK" w:cs="TH SarabunPSK" w:hint="cs"/>
          <w:sz w:val="32"/>
          <w:szCs w:val="32"/>
          <w:cs/>
        </w:rPr>
        <w:t xml:space="preserve">  83.33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BC43B23" w14:textId="77777777" w:rsidR="005B2848" w:rsidRPr="00595FDC" w:rsidRDefault="00E609D5" w:rsidP="005B2848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ที่มีผลการประเมินการคิดวิเคราะห์  และคิดอย่างมีวิจารณญาณ  </w:t>
      </w:r>
      <w:r w:rsidR="005B28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 ดี ขึ้นไป  คิดเป็นร้อยละ  </w:t>
      </w:r>
      <w:r w:rsidR="00A93263">
        <w:rPr>
          <w:rFonts w:ascii="TH SarabunPSK" w:hAnsi="TH SarabunPSK" w:cs="TH SarabunPSK" w:hint="cs"/>
          <w:b/>
          <w:bCs/>
          <w:sz w:val="32"/>
          <w:szCs w:val="32"/>
          <w:cs/>
        </w:rPr>
        <w:t>79.76</w:t>
      </w:r>
    </w:p>
    <w:p w14:paraId="0D9385BE" w14:textId="77777777" w:rsidR="00C712B6" w:rsidRDefault="00C712B6">
      <w:pPr>
        <w:spacing w:after="20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br w:type="page"/>
      </w:r>
    </w:p>
    <w:p w14:paraId="2C3C94DE" w14:textId="4C05978B" w:rsidR="006A389A" w:rsidRPr="00F26AF6" w:rsidRDefault="006A389A" w:rsidP="00331140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26AF6">
        <w:rPr>
          <w:rFonts w:ascii="TH SarabunPSK" w:hAnsi="TH SarabunPSK" w:cs="TH SarabunPSK"/>
          <w:b/>
          <w:bCs/>
          <w:sz w:val="36"/>
          <w:szCs w:val="36"/>
        </w:rPr>
        <w:lastRenderedPageBreak/>
        <w:t>2.</w:t>
      </w:r>
      <w:r w:rsidR="008F7F5C" w:rsidRPr="00F26AF6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F26AF6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8F7F5C" w:rsidRPr="00F26AF6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F26AF6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สรุปผลการดำเนินงานตามวัตถุประสงค์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5471"/>
        <w:gridCol w:w="1558"/>
        <w:gridCol w:w="1172"/>
        <w:gridCol w:w="1170"/>
      </w:tblGrid>
      <w:tr w:rsidR="008F7F5C" w:rsidRPr="00F26AF6" w14:paraId="407D97AD" w14:textId="77777777" w:rsidTr="008F7F5C">
        <w:tc>
          <w:tcPr>
            <w:tcW w:w="297" w:type="pct"/>
            <w:vMerge w:val="restart"/>
            <w:vAlign w:val="center"/>
          </w:tcPr>
          <w:p w14:paraId="2B27CAE3" w14:textId="77777777" w:rsidR="008F7F5C" w:rsidRPr="00F26AF6" w:rsidRDefault="008F7F5C" w:rsidP="0033114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46" w:type="pct"/>
            <w:vMerge w:val="restart"/>
            <w:vAlign w:val="center"/>
          </w:tcPr>
          <w:p w14:paraId="309F3B53" w14:textId="77777777" w:rsidR="008F7F5C" w:rsidRPr="00F26AF6" w:rsidRDefault="008F7F5C" w:rsidP="00331140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วัตถุประสงค์ของ</w:t>
            </w: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82" w:type="pct"/>
            <w:vMerge w:val="restart"/>
          </w:tcPr>
          <w:p w14:paraId="67B39A9B" w14:textId="77777777" w:rsidR="008F7F5C" w:rsidRPr="00F26AF6" w:rsidRDefault="008F7F5C" w:rsidP="00331140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5" w:type="pct"/>
            <w:gridSpan w:val="2"/>
            <w:vAlign w:val="center"/>
          </w:tcPr>
          <w:p w14:paraId="703F1E62" w14:textId="77777777" w:rsidR="008F7F5C" w:rsidRPr="00F26AF6" w:rsidRDefault="008F7F5C" w:rsidP="00331140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8F7F5C" w:rsidRPr="00F26AF6" w14:paraId="02DACD3A" w14:textId="77777777" w:rsidTr="008F7F5C">
        <w:tc>
          <w:tcPr>
            <w:tcW w:w="297" w:type="pct"/>
            <w:vMerge/>
          </w:tcPr>
          <w:p w14:paraId="2D30AE47" w14:textId="77777777" w:rsidR="008F7F5C" w:rsidRPr="00F26AF6" w:rsidRDefault="008F7F5C" w:rsidP="0033114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46" w:type="pct"/>
            <w:vMerge/>
          </w:tcPr>
          <w:p w14:paraId="3F9A98E2" w14:textId="77777777" w:rsidR="008F7F5C" w:rsidRPr="00F26AF6" w:rsidRDefault="008F7F5C" w:rsidP="0033114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2" w:type="pct"/>
            <w:vMerge/>
          </w:tcPr>
          <w:p w14:paraId="28E7EDB2" w14:textId="77777777" w:rsidR="008F7F5C" w:rsidRPr="00F26AF6" w:rsidRDefault="008F7F5C" w:rsidP="00331140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8" w:type="pct"/>
          </w:tcPr>
          <w:p w14:paraId="6496861A" w14:textId="77777777" w:rsidR="008F7F5C" w:rsidRPr="00F26AF6" w:rsidRDefault="008F7F5C" w:rsidP="00331140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7" w:type="pct"/>
          </w:tcPr>
          <w:p w14:paraId="7DA37560" w14:textId="77777777" w:rsidR="008F7F5C" w:rsidRPr="00F26AF6" w:rsidRDefault="008F7F5C" w:rsidP="00331140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8F7F5C" w:rsidRPr="00F26AF6" w14:paraId="1C7F5327" w14:textId="77777777" w:rsidTr="008F7F5C">
        <w:tc>
          <w:tcPr>
            <w:tcW w:w="297" w:type="pct"/>
            <w:vAlign w:val="center"/>
          </w:tcPr>
          <w:p w14:paraId="1EFFEC89" w14:textId="77777777" w:rsidR="008F7F5C" w:rsidRPr="00F26AF6" w:rsidRDefault="008F7F5C" w:rsidP="0033114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746" w:type="pct"/>
            <w:vAlign w:val="center"/>
          </w:tcPr>
          <w:p w14:paraId="5B21FBAB" w14:textId="77777777" w:rsidR="008F7F5C" w:rsidRPr="00675C44" w:rsidRDefault="00675C44" w:rsidP="00675C44">
            <w:pPr>
              <w:ind w:left="-24"/>
              <w:contextualSpacing/>
              <w:outlineLvl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530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เพื่อให้ผู้เรียนมีผลสัมฤทธิ์ทางการเรียนแต่ละกลุ่มสาระเป็นไปตามเกณฑ์ที่สถานศึกษากำหนด</w:t>
            </w:r>
          </w:p>
        </w:tc>
        <w:tc>
          <w:tcPr>
            <w:tcW w:w="782" w:type="pct"/>
            <w:vAlign w:val="center"/>
          </w:tcPr>
          <w:p w14:paraId="41C0ACEE" w14:textId="77777777" w:rsidR="008F7F5C" w:rsidRPr="00F26AF6" w:rsidRDefault="00257D55" w:rsidP="0033114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 74.71</w:t>
            </w:r>
          </w:p>
        </w:tc>
        <w:tc>
          <w:tcPr>
            <w:tcW w:w="588" w:type="pct"/>
            <w:vAlign w:val="center"/>
          </w:tcPr>
          <w:p w14:paraId="17B71030" w14:textId="77777777" w:rsidR="008F7F5C" w:rsidRPr="00F26AF6" w:rsidRDefault="00257D55" w:rsidP="00331140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64F4C03A" w14:textId="77777777" w:rsidR="008F7F5C" w:rsidRPr="00F26AF6" w:rsidRDefault="008F7F5C" w:rsidP="0033114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F7F5C" w:rsidRPr="00F26AF6" w14:paraId="5E88B249" w14:textId="77777777" w:rsidTr="008F7F5C">
        <w:tc>
          <w:tcPr>
            <w:tcW w:w="297" w:type="pct"/>
            <w:vAlign w:val="center"/>
          </w:tcPr>
          <w:p w14:paraId="5BA5D017" w14:textId="77777777" w:rsidR="008F7F5C" w:rsidRPr="00F26AF6" w:rsidRDefault="008F7F5C" w:rsidP="0033114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746" w:type="pct"/>
            <w:vAlign w:val="center"/>
          </w:tcPr>
          <w:p w14:paraId="032CE2CB" w14:textId="77777777" w:rsidR="008F7F5C" w:rsidRPr="00675C44" w:rsidRDefault="00675C44" w:rsidP="00675C44">
            <w:pPr>
              <w:ind w:left="-24"/>
              <w:contextualSpacing/>
              <w:outlineLvl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530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เพื่อให้ผู้เรียนมีความสามารถในด้านการคิดคำนวณเหมาะสมตามระดับชั้น  </w:t>
            </w:r>
          </w:p>
        </w:tc>
        <w:tc>
          <w:tcPr>
            <w:tcW w:w="782" w:type="pct"/>
            <w:vAlign w:val="center"/>
          </w:tcPr>
          <w:p w14:paraId="6C053074" w14:textId="77777777" w:rsidR="008F7F5C" w:rsidRPr="00F26AF6" w:rsidRDefault="00257D55" w:rsidP="0033114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 66.66</w:t>
            </w:r>
          </w:p>
        </w:tc>
        <w:tc>
          <w:tcPr>
            <w:tcW w:w="588" w:type="pct"/>
            <w:vAlign w:val="center"/>
          </w:tcPr>
          <w:p w14:paraId="1E20C084" w14:textId="77777777" w:rsidR="008F7F5C" w:rsidRPr="00F26AF6" w:rsidRDefault="00257D55" w:rsidP="00331140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6986416C" w14:textId="77777777" w:rsidR="008F7F5C" w:rsidRPr="00F26AF6" w:rsidRDefault="008F7F5C" w:rsidP="0033114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F7F5C" w:rsidRPr="00F26AF6" w14:paraId="2676732C" w14:textId="77777777" w:rsidTr="008F7F5C">
        <w:tc>
          <w:tcPr>
            <w:tcW w:w="297" w:type="pct"/>
            <w:vAlign w:val="center"/>
          </w:tcPr>
          <w:p w14:paraId="3D2C837F" w14:textId="77777777" w:rsidR="008F7F5C" w:rsidRPr="00F26AF6" w:rsidRDefault="008F7F5C" w:rsidP="0033114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746" w:type="pct"/>
            <w:vAlign w:val="center"/>
          </w:tcPr>
          <w:p w14:paraId="6FBD64F8" w14:textId="77777777" w:rsidR="008F7F5C" w:rsidRPr="005948B9" w:rsidRDefault="00675C44" w:rsidP="005948B9">
            <w:pPr>
              <w:contextualSpacing/>
              <w:outlineLvl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530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เพื่อให้ผู้เรียนมีผลการประเมินการอ่าน  คิดวิเคราะห์และเขียนเป็นไปตามเกณฑ์</w:t>
            </w:r>
          </w:p>
        </w:tc>
        <w:tc>
          <w:tcPr>
            <w:tcW w:w="782" w:type="pct"/>
            <w:vAlign w:val="center"/>
          </w:tcPr>
          <w:p w14:paraId="4FD76306" w14:textId="77777777" w:rsidR="008F7F5C" w:rsidRPr="00F26AF6" w:rsidRDefault="00497B96" w:rsidP="0033114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 70.43</w:t>
            </w:r>
          </w:p>
        </w:tc>
        <w:tc>
          <w:tcPr>
            <w:tcW w:w="588" w:type="pct"/>
            <w:vAlign w:val="center"/>
          </w:tcPr>
          <w:p w14:paraId="14FEAA6F" w14:textId="77777777" w:rsidR="008F7F5C" w:rsidRPr="00F26AF6" w:rsidRDefault="00257D55" w:rsidP="00331140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08DD2238" w14:textId="77777777" w:rsidR="008F7F5C" w:rsidRPr="00F26AF6" w:rsidRDefault="008F7F5C" w:rsidP="0033114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F7F5C" w:rsidRPr="00F26AF6" w14:paraId="4B6E5F9C" w14:textId="77777777" w:rsidTr="008F7F5C">
        <w:tc>
          <w:tcPr>
            <w:tcW w:w="297" w:type="pct"/>
            <w:vAlign w:val="center"/>
          </w:tcPr>
          <w:p w14:paraId="292D14A2" w14:textId="77777777" w:rsidR="008F7F5C" w:rsidRPr="00F26AF6" w:rsidRDefault="008F7F5C" w:rsidP="0033114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746" w:type="pct"/>
            <w:vAlign w:val="center"/>
          </w:tcPr>
          <w:p w14:paraId="417D66CA" w14:textId="77777777" w:rsidR="008F7F5C" w:rsidRPr="005948B9" w:rsidRDefault="00675C44" w:rsidP="005948B9">
            <w:pPr>
              <w:ind w:left="-24"/>
              <w:contextualSpacing/>
              <w:outlineLvl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530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เพื่อให้ผู้เรียนมีความสามารถในการคิดวิเคราะห์  คิดวิจารณญาณ  อภิปรายแลกเปลี่ยน ความคิดเห็น แก้ปัญหาและนำไปประยุกต์ใช้ในสถานการณ์</w:t>
            </w:r>
            <w:proofErr w:type="spellStart"/>
            <w:r w:rsidRPr="001530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ต่างๆ</w:t>
            </w:r>
            <w:proofErr w:type="spellEnd"/>
            <w:r w:rsidRPr="001530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อย่างเหมาะสม</w:t>
            </w:r>
          </w:p>
        </w:tc>
        <w:tc>
          <w:tcPr>
            <w:tcW w:w="782" w:type="pct"/>
            <w:vAlign w:val="center"/>
          </w:tcPr>
          <w:p w14:paraId="02DD285B" w14:textId="77777777" w:rsidR="008F7F5C" w:rsidRPr="00F26AF6" w:rsidRDefault="00257D55" w:rsidP="0033114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79.76</w:t>
            </w:r>
          </w:p>
        </w:tc>
        <w:tc>
          <w:tcPr>
            <w:tcW w:w="588" w:type="pct"/>
            <w:vAlign w:val="center"/>
          </w:tcPr>
          <w:p w14:paraId="7961DDC8" w14:textId="77777777" w:rsidR="008F7F5C" w:rsidRPr="00F26AF6" w:rsidRDefault="00257D55" w:rsidP="00331140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3A8640BD" w14:textId="77777777" w:rsidR="008F7F5C" w:rsidRPr="00F26AF6" w:rsidRDefault="008F7F5C" w:rsidP="0033114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520A2876" w14:textId="77777777" w:rsidR="00C712B6" w:rsidRDefault="00C712B6" w:rsidP="0033114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F11AFBA" w14:textId="223B2514" w:rsidR="006A389A" w:rsidRPr="00F26AF6" w:rsidRDefault="008F7F5C" w:rsidP="00331140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26AF6">
        <w:rPr>
          <w:rFonts w:ascii="TH SarabunPSK" w:hAnsi="TH SarabunPSK" w:cs="TH SarabunPSK"/>
          <w:b/>
          <w:bCs/>
          <w:sz w:val="36"/>
          <w:szCs w:val="36"/>
        </w:rPr>
        <w:t xml:space="preserve">2.4 </w:t>
      </w:r>
      <w:r w:rsidR="006A389A" w:rsidRPr="00F26AF6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6A389A" w:rsidRPr="00F26AF6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สรุปผลการดำเนินงานตามเป้าหมาย</w:t>
      </w:r>
      <w:r w:rsidR="006A389A" w:rsidRPr="00F26AF6">
        <w:rPr>
          <w:rFonts w:ascii="TH SarabunPSK" w:hAnsi="TH SarabunPSK" w:cs="TH SarabunPSK"/>
          <w:b/>
          <w:bCs/>
          <w:sz w:val="36"/>
          <w:szCs w:val="36"/>
        </w:rPr>
        <w:t xml:space="preserve"> / </w:t>
      </w:r>
      <w:r w:rsidR="006A389A" w:rsidRPr="00F26AF6">
        <w:rPr>
          <w:rFonts w:ascii="TH SarabunPSK" w:hAnsi="TH SarabunPSK" w:cs="TH SarabunPSK"/>
          <w:b/>
          <w:bCs/>
          <w:sz w:val="36"/>
          <w:szCs w:val="36"/>
          <w:cs/>
        </w:rPr>
        <w:t>ตัวชี้วัด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5612"/>
        <w:gridCol w:w="1419"/>
        <w:gridCol w:w="1170"/>
        <w:gridCol w:w="1170"/>
      </w:tblGrid>
      <w:tr w:rsidR="008F7F5C" w:rsidRPr="00F26AF6" w14:paraId="0BE64DA1" w14:textId="77777777" w:rsidTr="008F7F5C">
        <w:tc>
          <w:tcPr>
            <w:tcW w:w="297" w:type="pct"/>
            <w:vMerge w:val="restart"/>
            <w:vAlign w:val="center"/>
          </w:tcPr>
          <w:p w14:paraId="648F7398" w14:textId="77777777" w:rsidR="008F7F5C" w:rsidRPr="00F26AF6" w:rsidRDefault="008F7F5C" w:rsidP="0033114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17" w:type="pct"/>
            <w:vMerge w:val="restart"/>
            <w:vAlign w:val="center"/>
          </w:tcPr>
          <w:p w14:paraId="6E528654" w14:textId="77777777" w:rsidR="008F7F5C" w:rsidRPr="00F26AF6" w:rsidRDefault="008F7F5C" w:rsidP="00331140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ตัวชี้วัดของ</w:t>
            </w: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12" w:type="pct"/>
            <w:vMerge w:val="restart"/>
            <w:vAlign w:val="center"/>
          </w:tcPr>
          <w:p w14:paraId="6EF824DF" w14:textId="77777777" w:rsidR="008F7F5C" w:rsidRPr="00F26AF6" w:rsidRDefault="008F7F5C" w:rsidP="00331140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4" w:type="pct"/>
            <w:gridSpan w:val="2"/>
            <w:vAlign w:val="center"/>
          </w:tcPr>
          <w:p w14:paraId="40AB6FA1" w14:textId="77777777" w:rsidR="008F7F5C" w:rsidRPr="00F26AF6" w:rsidRDefault="008F7F5C" w:rsidP="00331140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8F7F5C" w:rsidRPr="00F26AF6" w14:paraId="7D1BD610" w14:textId="77777777" w:rsidTr="008F7F5C">
        <w:tc>
          <w:tcPr>
            <w:tcW w:w="297" w:type="pct"/>
            <w:vMerge/>
            <w:vAlign w:val="center"/>
          </w:tcPr>
          <w:p w14:paraId="1D3CE0AC" w14:textId="77777777" w:rsidR="008F7F5C" w:rsidRPr="00F26AF6" w:rsidRDefault="008F7F5C" w:rsidP="0033114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7" w:type="pct"/>
            <w:vMerge/>
            <w:vAlign w:val="center"/>
          </w:tcPr>
          <w:p w14:paraId="4383EF64" w14:textId="77777777" w:rsidR="008F7F5C" w:rsidRPr="00F26AF6" w:rsidRDefault="008F7F5C" w:rsidP="0033114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2" w:type="pct"/>
            <w:vMerge/>
          </w:tcPr>
          <w:p w14:paraId="37839F0D" w14:textId="77777777" w:rsidR="008F7F5C" w:rsidRPr="00F26AF6" w:rsidRDefault="008F7F5C" w:rsidP="00331140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7" w:type="pct"/>
            <w:vAlign w:val="center"/>
          </w:tcPr>
          <w:p w14:paraId="4F7999C0" w14:textId="77777777" w:rsidR="008F7F5C" w:rsidRPr="00F26AF6" w:rsidRDefault="008F7F5C" w:rsidP="00331140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7" w:type="pct"/>
            <w:vAlign w:val="center"/>
          </w:tcPr>
          <w:p w14:paraId="070C4766" w14:textId="77777777" w:rsidR="008F7F5C" w:rsidRPr="00F26AF6" w:rsidRDefault="008F7F5C" w:rsidP="00331140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8F7F5C" w:rsidRPr="00F26AF6" w14:paraId="4509A27E" w14:textId="77777777" w:rsidTr="008F7F5C">
        <w:tc>
          <w:tcPr>
            <w:tcW w:w="297" w:type="pct"/>
            <w:vAlign w:val="center"/>
          </w:tcPr>
          <w:p w14:paraId="2FF024FD" w14:textId="77777777" w:rsidR="008F7F5C" w:rsidRPr="00F26AF6" w:rsidRDefault="008F7F5C" w:rsidP="0033114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6AF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817" w:type="pct"/>
            <w:vAlign w:val="center"/>
          </w:tcPr>
          <w:p w14:paraId="2AC7DD72" w14:textId="77777777" w:rsidR="008F7F5C" w:rsidRPr="00F26AF6" w:rsidRDefault="00E16AD2" w:rsidP="00331140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53013">
              <w:rPr>
                <w:rFonts w:ascii="TH SarabunPSK" w:hAnsi="TH SarabunPSK" w:cs="TH SarabunPSK"/>
                <w:sz w:val="32"/>
                <w:szCs w:val="32"/>
                <w:cs/>
              </w:rPr>
              <w:t>ร้อยละ 7</w:t>
            </w:r>
            <w:r w:rsidRPr="0015301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1530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ของผู้เรียนทั้งหมดที่มีความสามารถในการคิดวิเคราะห์  คิดอย่างมีวิจารณญาณ อภิปรายแลกเปลี่ยนความคิดเห็น ด้วยกระบวนการเรียนรู้จากโครงงาน  ชิ้นงาน  กิจกรรม  รายงาน ในระดับ  ดี  ขึ้นไป</w:t>
            </w:r>
          </w:p>
        </w:tc>
        <w:tc>
          <w:tcPr>
            <w:tcW w:w="712" w:type="pct"/>
            <w:vAlign w:val="center"/>
          </w:tcPr>
          <w:p w14:paraId="50872898" w14:textId="77777777" w:rsidR="008F7F5C" w:rsidRPr="00F26AF6" w:rsidRDefault="00623A49" w:rsidP="0033114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 79.76</w:t>
            </w:r>
          </w:p>
        </w:tc>
        <w:tc>
          <w:tcPr>
            <w:tcW w:w="587" w:type="pct"/>
            <w:vAlign w:val="center"/>
          </w:tcPr>
          <w:p w14:paraId="6C2D2250" w14:textId="77777777" w:rsidR="008F7F5C" w:rsidRPr="00F26AF6" w:rsidRDefault="00623A49" w:rsidP="0033114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1A8A41C3" w14:textId="77777777" w:rsidR="008F7F5C" w:rsidRPr="00F26AF6" w:rsidRDefault="008F7F5C" w:rsidP="0033114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1EFFE0AA" w14:textId="77777777" w:rsidR="00550B54" w:rsidRPr="00C712B6" w:rsidRDefault="00550B54" w:rsidP="00550B54">
      <w:pPr>
        <w:tabs>
          <w:tab w:val="center" w:pos="4378"/>
          <w:tab w:val="right" w:pos="8756"/>
        </w:tabs>
        <w:spacing w:after="0"/>
        <w:rPr>
          <w:rFonts w:ascii="TH SarabunPSK" w:hAnsi="TH SarabunPSK" w:cs="TH SarabunPSK"/>
          <w:b/>
          <w:bCs/>
          <w:sz w:val="14"/>
          <w:szCs w:val="20"/>
        </w:rPr>
      </w:pPr>
    </w:p>
    <w:p w14:paraId="595A9BEB" w14:textId="77777777" w:rsidR="00550B54" w:rsidRPr="00550B54" w:rsidRDefault="00550B54" w:rsidP="00550B54">
      <w:pPr>
        <w:tabs>
          <w:tab w:val="center" w:pos="4378"/>
          <w:tab w:val="right" w:pos="8756"/>
        </w:tabs>
        <w:spacing w:after="0"/>
        <w:rPr>
          <w:rFonts w:ascii="TH SarabunPSK" w:hAnsi="TH SarabunPSK" w:cs="TH SarabunPSK"/>
          <w:b/>
          <w:bCs/>
          <w:sz w:val="24"/>
          <w:szCs w:val="36"/>
        </w:rPr>
      </w:pPr>
      <w:r>
        <w:rPr>
          <w:rFonts w:ascii="TH SarabunPSK" w:hAnsi="TH SarabunPSK" w:cs="TH SarabunPSK" w:hint="cs"/>
          <w:b/>
          <w:bCs/>
          <w:sz w:val="24"/>
          <w:szCs w:val="36"/>
          <w:cs/>
        </w:rPr>
        <w:t xml:space="preserve">2.5  </w:t>
      </w:r>
      <w:r w:rsidRPr="00550B54">
        <w:rPr>
          <w:rFonts w:ascii="TH SarabunPSK" w:hAnsi="TH SarabunPSK" w:cs="TH SarabunPSK"/>
          <w:b/>
          <w:bCs/>
          <w:sz w:val="24"/>
          <w:szCs w:val="36"/>
          <w:cs/>
        </w:rPr>
        <w:t>จุดเด่น</w:t>
      </w:r>
    </w:p>
    <w:p w14:paraId="041C6F20" w14:textId="77777777" w:rsidR="00550B54" w:rsidRDefault="00550B54" w:rsidP="00550B54">
      <w:pPr>
        <w:tabs>
          <w:tab w:val="left" w:pos="567"/>
          <w:tab w:val="center" w:pos="4378"/>
          <w:tab w:val="right" w:pos="8756"/>
        </w:tabs>
        <w:spacing w:after="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1.  ผู้เรียนมีความสุขในการได้ร่วมกิจกรรมฝึกทักษะการคิดวิเคราะห์อย่างมีวิจารญาณ</w:t>
      </w:r>
    </w:p>
    <w:p w14:paraId="51DFCF8D" w14:textId="77777777" w:rsidR="00550B54" w:rsidRDefault="00550B54" w:rsidP="00550B54">
      <w:pPr>
        <w:tabs>
          <w:tab w:val="left" w:pos="567"/>
          <w:tab w:val="center" w:pos="4378"/>
          <w:tab w:val="right" w:pos="8756"/>
        </w:tabs>
        <w:spacing w:after="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  <w:t>2.  ผู้เรียนเกิดมนุษย์สัมพันธ์ที่ดีระหว่างผู้เรียนด้วยกันขณะเข้าร่วมกิจกรรม</w:t>
      </w:r>
    </w:p>
    <w:p w14:paraId="3EFBFF37" w14:textId="1888171F" w:rsidR="00750E70" w:rsidRPr="00C712B6" w:rsidRDefault="00550B54" w:rsidP="00C712B6">
      <w:pPr>
        <w:tabs>
          <w:tab w:val="left" w:pos="567"/>
          <w:tab w:val="center" w:pos="4378"/>
          <w:tab w:val="right" w:pos="8756"/>
        </w:tabs>
        <w:spacing w:after="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  <w:t>3.  ครูได้ฝึกทักษะในการสอนเพื่อให้ผู้เรียนเกิดการพัฒนาตามตัวชี้วัดของโครงการ</w:t>
      </w:r>
    </w:p>
    <w:p w14:paraId="647AB187" w14:textId="77777777" w:rsidR="00550B54" w:rsidRPr="00550B54" w:rsidRDefault="00550B54" w:rsidP="00550B54">
      <w:pPr>
        <w:tabs>
          <w:tab w:val="center" w:pos="4378"/>
          <w:tab w:val="right" w:pos="8756"/>
        </w:tabs>
        <w:spacing w:after="0"/>
        <w:rPr>
          <w:rFonts w:ascii="TH SarabunPSK" w:hAnsi="TH SarabunPSK" w:cs="TH SarabunPSK"/>
          <w:b/>
          <w:bCs/>
          <w:sz w:val="24"/>
          <w:szCs w:val="36"/>
        </w:rPr>
      </w:pPr>
      <w:r w:rsidRPr="00550B54">
        <w:rPr>
          <w:rFonts w:ascii="TH SarabunPSK" w:hAnsi="TH SarabunPSK" w:cs="TH SarabunPSK" w:hint="cs"/>
          <w:b/>
          <w:bCs/>
          <w:sz w:val="24"/>
          <w:szCs w:val="36"/>
          <w:cs/>
        </w:rPr>
        <w:t xml:space="preserve">2.6  </w:t>
      </w:r>
      <w:r w:rsidRPr="00550B54">
        <w:rPr>
          <w:rFonts w:ascii="TH SarabunPSK" w:hAnsi="TH SarabunPSK" w:cs="TH SarabunPSK"/>
          <w:b/>
          <w:bCs/>
          <w:sz w:val="24"/>
          <w:szCs w:val="36"/>
          <w:cs/>
        </w:rPr>
        <w:t>จุดควรพัฒนา</w:t>
      </w:r>
    </w:p>
    <w:p w14:paraId="51F96BFF" w14:textId="77777777" w:rsidR="00550B54" w:rsidRPr="00750E70" w:rsidRDefault="00550B54" w:rsidP="00550B54">
      <w:pPr>
        <w:tabs>
          <w:tab w:val="left" w:pos="567"/>
          <w:tab w:val="center" w:pos="4378"/>
          <w:tab w:val="right" w:pos="875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Cs w:val="32"/>
        </w:rPr>
        <w:tab/>
      </w:r>
      <w:r w:rsidRPr="00750E70">
        <w:rPr>
          <w:rFonts w:ascii="TH SarabunPSK" w:hAnsi="TH SarabunPSK" w:cs="TH SarabunPSK"/>
          <w:sz w:val="32"/>
          <w:szCs w:val="32"/>
        </w:rPr>
        <w:t xml:space="preserve">1.  </w:t>
      </w:r>
      <w:r w:rsidRPr="00750E70">
        <w:rPr>
          <w:rFonts w:ascii="TH SarabunPSK" w:hAnsi="TH SarabunPSK" w:cs="TH SarabunPSK" w:hint="cs"/>
          <w:sz w:val="32"/>
          <w:szCs w:val="32"/>
          <w:cs/>
        </w:rPr>
        <w:t>ครูผู้สอนต้องเตรียมการสอน และวิเคราะห์สาระการเรียนรู้ของรายวิชาอย่างสม่ำเสมอ</w:t>
      </w:r>
    </w:p>
    <w:p w14:paraId="68B0FB50" w14:textId="77777777" w:rsidR="00550B54" w:rsidRPr="00750E70" w:rsidRDefault="00550B54" w:rsidP="00550B54">
      <w:pPr>
        <w:tabs>
          <w:tab w:val="left" w:pos="567"/>
          <w:tab w:val="center" w:pos="4378"/>
          <w:tab w:val="right" w:pos="8756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750E70">
        <w:rPr>
          <w:rFonts w:ascii="TH SarabunPSK" w:hAnsi="TH SarabunPSK" w:cs="TH SarabunPSK" w:hint="cs"/>
          <w:sz w:val="32"/>
          <w:szCs w:val="32"/>
          <w:cs/>
        </w:rPr>
        <w:tab/>
        <w:t>2.  ครูผู้สอนเตรียมกิจกรรม  สื่อการสอน  หรือนวัตกรรมให้หลากหลาย</w:t>
      </w:r>
    </w:p>
    <w:p w14:paraId="3F60B905" w14:textId="77777777" w:rsidR="00550B54" w:rsidRPr="00550B54" w:rsidRDefault="00550B54" w:rsidP="00550B54">
      <w:pPr>
        <w:pStyle w:val="a3"/>
        <w:tabs>
          <w:tab w:val="center" w:pos="4378"/>
          <w:tab w:val="right" w:pos="8756"/>
        </w:tabs>
        <w:spacing w:after="0"/>
        <w:ind w:left="0"/>
        <w:rPr>
          <w:rFonts w:ascii="TH SarabunPSK" w:hAnsi="TH SarabunPSK" w:cs="TH SarabunPSK"/>
          <w:b/>
          <w:bCs/>
          <w:sz w:val="24"/>
          <w:szCs w:val="36"/>
        </w:rPr>
      </w:pPr>
      <w:r w:rsidRPr="00550B54">
        <w:rPr>
          <w:rFonts w:ascii="TH SarabunPSK" w:hAnsi="TH SarabunPSK" w:cs="TH SarabunPSK" w:hint="cs"/>
          <w:b/>
          <w:bCs/>
          <w:sz w:val="24"/>
          <w:szCs w:val="36"/>
          <w:cs/>
        </w:rPr>
        <w:t xml:space="preserve">2.7  </w:t>
      </w:r>
      <w:r w:rsidRPr="00550B54">
        <w:rPr>
          <w:rFonts w:ascii="TH SarabunPSK" w:hAnsi="TH SarabunPSK" w:cs="TH SarabunPSK"/>
          <w:b/>
          <w:bCs/>
          <w:sz w:val="24"/>
          <w:szCs w:val="36"/>
          <w:cs/>
        </w:rPr>
        <w:t>ข้อเสนอแนะ</w:t>
      </w:r>
    </w:p>
    <w:p w14:paraId="7CA6D399" w14:textId="77777777" w:rsidR="00550B54" w:rsidRPr="00750E70" w:rsidRDefault="00550B54" w:rsidP="00550B54">
      <w:pPr>
        <w:pStyle w:val="a3"/>
        <w:tabs>
          <w:tab w:val="left" w:pos="567"/>
          <w:tab w:val="center" w:pos="4378"/>
          <w:tab w:val="right" w:pos="8756"/>
        </w:tabs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50E70">
        <w:rPr>
          <w:rFonts w:ascii="TH SarabunPSK" w:hAnsi="TH SarabunPSK" w:cs="TH SarabunPSK"/>
          <w:b/>
          <w:bCs/>
          <w:sz w:val="32"/>
          <w:szCs w:val="32"/>
        </w:rPr>
        <w:tab/>
      </w:r>
      <w:r w:rsidRPr="00750E70">
        <w:rPr>
          <w:rFonts w:ascii="TH SarabunPSK" w:hAnsi="TH SarabunPSK" w:cs="TH SarabunPSK"/>
          <w:sz w:val="32"/>
          <w:szCs w:val="32"/>
        </w:rPr>
        <w:t xml:space="preserve">1.  </w:t>
      </w:r>
      <w:r w:rsidRPr="00750E70">
        <w:rPr>
          <w:rFonts w:ascii="TH SarabunPSK" w:hAnsi="TH SarabunPSK" w:cs="TH SarabunPSK" w:hint="cs"/>
          <w:sz w:val="32"/>
          <w:szCs w:val="32"/>
          <w:cs/>
        </w:rPr>
        <w:t>ครูผู้สอนพัฒนาหลักสูตรรายวิชาให้มีความสอดคล้องกับศักยภาพของผู้เรียน</w:t>
      </w:r>
    </w:p>
    <w:p w14:paraId="27108C2B" w14:textId="77777777" w:rsidR="00550B54" w:rsidRPr="00750E70" w:rsidRDefault="00550B54" w:rsidP="00550B54">
      <w:pPr>
        <w:pStyle w:val="a3"/>
        <w:tabs>
          <w:tab w:val="left" w:pos="567"/>
          <w:tab w:val="center" w:pos="4378"/>
          <w:tab w:val="right" w:pos="8756"/>
        </w:tabs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750E70">
        <w:rPr>
          <w:rFonts w:ascii="TH SarabunPSK" w:hAnsi="TH SarabunPSK" w:cs="TH SarabunPSK" w:hint="cs"/>
          <w:sz w:val="32"/>
          <w:szCs w:val="32"/>
          <w:cs/>
        </w:rPr>
        <w:tab/>
        <w:t>2.  จัดหาโอกาสให้ผู้เรียนได้นำเสนอผลงานที่เกิดจากการเข้าร่วมกิจกรรม</w:t>
      </w:r>
    </w:p>
    <w:p w14:paraId="40DE2390" w14:textId="77777777" w:rsidR="00550B54" w:rsidRPr="00750E70" w:rsidRDefault="00550B54" w:rsidP="00550B54">
      <w:pPr>
        <w:pStyle w:val="a3"/>
        <w:tabs>
          <w:tab w:val="left" w:pos="567"/>
          <w:tab w:val="center" w:pos="4378"/>
          <w:tab w:val="right" w:pos="8756"/>
        </w:tabs>
        <w:spacing w:after="0"/>
        <w:ind w:left="0"/>
        <w:rPr>
          <w:rFonts w:ascii="TH SarabunPSK" w:hAnsi="TH SarabunPSK" w:cs="TH SarabunPSK"/>
          <w:sz w:val="32"/>
          <w:szCs w:val="32"/>
          <w:cs/>
        </w:rPr>
      </w:pPr>
      <w:r w:rsidRPr="00750E70">
        <w:rPr>
          <w:rFonts w:ascii="TH SarabunPSK" w:hAnsi="TH SarabunPSK" w:cs="TH SarabunPSK" w:hint="cs"/>
          <w:sz w:val="32"/>
          <w:szCs w:val="32"/>
          <w:cs/>
        </w:rPr>
        <w:tab/>
        <w:t>3.  ให้ผู้เรียนได้เข้าร่วมกิจกรรมที่เกิดการแลกเปลี่ยนเรียนรู้ร่วมกับสถานศึกษา</w:t>
      </w:r>
      <w:proofErr w:type="spellStart"/>
      <w:r w:rsidRPr="00750E70">
        <w:rPr>
          <w:rFonts w:ascii="TH SarabunPSK" w:hAnsi="TH SarabunPSK" w:cs="TH SarabunPSK" w:hint="cs"/>
          <w:sz w:val="32"/>
          <w:szCs w:val="32"/>
          <w:cs/>
        </w:rPr>
        <w:t>อื่นๆ</w:t>
      </w:r>
      <w:proofErr w:type="spellEnd"/>
      <w:r w:rsidRPr="00750E70">
        <w:rPr>
          <w:rFonts w:ascii="TH SarabunPSK" w:hAnsi="TH SarabunPSK" w:cs="TH SarabunPSK" w:hint="cs"/>
          <w:sz w:val="32"/>
          <w:szCs w:val="32"/>
          <w:cs/>
        </w:rPr>
        <w:t xml:space="preserve"> มากขึ้น</w:t>
      </w:r>
    </w:p>
    <w:p w14:paraId="25073244" w14:textId="77777777" w:rsidR="00550B54" w:rsidRPr="00750E70" w:rsidRDefault="00550B54" w:rsidP="00331140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0202436" w14:textId="77777777" w:rsidR="00550B54" w:rsidRDefault="00550B54" w:rsidP="00331140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0C19E65D" w14:textId="77777777" w:rsidR="00550B54" w:rsidRDefault="00550B54" w:rsidP="00331140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58A740D8" w14:textId="77777777" w:rsidR="00550B54" w:rsidRDefault="00550B54" w:rsidP="00331140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5CD929EA" w14:textId="1A52C211" w:rsidR="006A389A" w:rsidRPr="00F26AF6" w:rsidRDefault="006A389A" w:rsidP="00331140">
      <w:pPr>
        <w:spacing w:after="0"/>
        <w:rPr>
          <w:rFonts w:ascii="TH SarabunPSK" w:hAnsi="TH SarabunPSK" w:cs="TH SarabunPSK"/>
          <w:sz w:val="32"/>
          <w:szCs w:val="32"/>
        </w:rPr>
      </w:pPr>
      <w:r w:rsidRPr="00F26AF6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D3583" wp14:editId="185ABC6E">
                <wp:simplePos x="0" y="0"/>
                <wp:positionH relativeFrom="column">
                  <wp:posOffset>488950</wp:posOffset>
                </wp:positionH>
                <wp:positionV relativeFrom="paragraph">
                  <wp:posOffset>367030</wp:posOffset>
                </wp:positionV>
                <wp:extent cx="5343525" cy="5189220"/>
                <wp:effectExtent l="0" t="0" r="28575" b="11430"/>
                <wp:wrapNone/>
                <wp:docPr id="3" name="แผนผังลําดับงาน: กระบวนการสำรอ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3525" cy="5189220"/>
                        </a:xfrm>
                        <a:prstGeom prst="flowChartAlternateProcess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589A58" w14:textId="77777777" w:rsidR="003371DA" w:rsidRPr="00A25281" w:rsidRDefault="003371DA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</w:p>
                          <w:p w14:paraId="4525FFC7" w14:textId="77777777" w:rsidR="003371DA" w:rsidRDefault="003371DA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  <w:cs/>
                              </w:rPr>
                              <w:t>ภาคผนวก</w:t>
                            </w:r>
                          </w:p>
                          <w:p w14:paraId="5DD25F04" w14:textId="77777777" w:rsidR="003371DA" w:rsidRDefault="00690852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ภาพถ่าย/</w:t>
                            </w:r>
                            <w:r w:rsidR="003371DA"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เอกสารประกอบ</w:t>
                            </w:r>
                          </w:p>
                          <w:p w14:paraId="6A94019B" w14:textId="77777777" w:rsidR="003371DA" w:rsidRPr="00C519EB" w:rsidRDefault="003371DA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การดำเนินงานโครงการ</w:t>
                            </w:r>
                          </w:p>
                          <w:p w14:paraId="4B0E7964" w14:textId="77777777" w:rsidR="003371DA" w:rsidRPr="00AD3D90" w:rsidRDefault="003371DA" w:rsidP="006A389A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14:paraId="0553C241" w14:textId="77777777" w:rsidR="003371DA" w:rsidRPr="00AD3D90" w:rsidRDefault="003371DA" w:rsidP="006A389A">
                            <w:pPr>
                              <w:rPr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DD3583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แผนผังลําดับงาน: กระบวนการสำรอง 3" o:spid="_x0000_s1026" type="#_x0000_t176" style="position:absolute;margin-left:38.5pt;margin-top:28.9pt;width:420.75pt;height:40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" fillcolor="white [3201]" strokecolor="#4f81bd [3204]" strokeweight="2pt">
                <v:textbox>
                  <w:txbxContent>
                    <w:p w14:paraId="3F589A58" w14:textId="77777777" w:rsidR="003371DA" w:rsidRPr="00A25281" w:rsidRDefault="003371DA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72"/>
                          <w:szCs w:val="72"/>
                        </w:rPr>
                      </w:pPr>
                    </w:p>
                    <w:p w14:paraId="4525FFC7" w14:textId="77777777" w:rsidR="003371DA" w:rsidRDefault="003371DA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</w:rPr>
                      </w:pPr>
                      <w:r w:rsidRPr="00C519EB"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  <w:cs/>
                        </w:rPr>
                        <w:t>ภาคผนวก</w:t>
                      </w:r>
                    </w:p>
                    <w:p w14:paraId="5DD25F04" w14:textId="77777777" w:rsidR="003371DA" w:rsidRDefault="00690852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ภาพถ่าย/</w:t>
                      </w:r>
                      <w:r w:rsidR="003371DA"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เอกสารประกอบ</w:t>
                      </w:r>
                    </w:p>
                    <w:p w14:paraId="6A94019B" w14:textId="77777777" w:rsidR="003371DA" w:rsidRPr="00C519EB" w:rsidRDefault="003371DA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  <w:cs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การดำเนินงานโครงการ</w:t>
                      </w:r>
                    </w:p>
                    <w:p w14:paraId="4B0E7964" w14:textId="77777777" w:rsidR="003371DA" w:rsidRPr="00AD3D90" w:rsidRDefault="003371DA" w:rsidP="006A389A">
                      <w:pPr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  <w:p w14:paraId="0553C241" w14:textId="77777777" w:rsidR="003371DA" w:rsidRPr="00AD3D90" w:rsidRDefault="003371DA" w:rsidP="006A389A">
                      <w:pPr>
                        <w:rPr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A389A" w:rsidRPr="00F26AF6" w:rsidSect="00C712B6">
      <w:headerReference w:type="default" r:id="rId9"/>
      <w:pgSz w:w="11906" w:h="16838"/>
      <w:pgMar w:top="1440" w:right="1080" w:bottom="851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09493" w14:textId="77777777" w:rsidR="00B7028A" w:rsidRDefault="00B7028A" w:rsidP="00C66973">
      <w:pPr>
        <w:spacing w:after="0" w:line="240" w:lineRule="auto"/>
      </w:pPr>
      <w:r>
        <w:separator/>
      </w:r>
    </w:p>
  </w:endnote>
  <w:endnote w:type="continuationSeparator" w:id="0">
    <w:p w14:paraId="50C15292" w14:textId="77777777" w:rsidR="00B7028A" w:rsidRDefault="00B7028A" w:rsidP="00C66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altName w:val="Courier New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F37F7" w14:textId="77777777" w:rsidR="00B7028A" w:rsidRDefault="00B7028A" w:rsidP="00C66973">
      <w:pPr>
        <w:spacing w:after="0" w:line="240" w:lineRule="auto"/>
      </w:pPr>
      <w:r>
        <w:separator/>
      </w:r>
    </w:p>
  </w:footnote>
  <w:footnote w:type="continuationSeparator" w:id="0">
    <w:p w14:paraId="4B1A9BB7" w14:textId="77777777" w:rsidR="00B7028A" w:rsidRDefault="00B7028A" w:rsidP="00C66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39815716"/>
      <w:docPartObj>
        <w:docPartGallery w:val="Page Numbers (Top of Page)"/>
        <w:docPartUnique/>
      </w:docPartObj>
    </w:sdtPr>
    <w:sdtEndPr/>
    <w:sdtContent>
      <w:p w14:paraId="33293A53" w14:textId="77777777" w:rsidR="003371DA" w:rsidRDefault="003371D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8EB" w:rsidRPr="00B768EB">
          <w:rPr>
            <w:rFonts w:cs="Calibri"/>
            <w:noProof/>
            <w:szCs w:val="22"/>
            <w:lang w:val="th-TH"/>
          </w:rPr>
          <w:t>2</w:t>
        </w:r>
        <w:r>
          <w:fldChar w:fldCharType="end"/>
        </w:r>
      </w:p>
    </w:sdtContent>
  </w:sdt>
  <w:p w14:paraId="4FAF4B48" w14:textId="77777777" w:rsidR="003371DA" w:rsidRDefault="003371D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67A99"/>
    <w:multiLevelType w:val="hybridMultilevel"/>
    <w:tmpl w:val="13D05014"/>
    <w:lvl w:ilvl="0" w:tplc="774AB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B1FB9"/>
    <w:multiLevelType w:val="hybridMultilevel"/>
    <w:tmpl w:val="6590ADE6"/>
    <w:lvl w:ilvl="0" w:tplc="A8789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43445A"/>
    <w:multiLevelType w:val="hybridMultilevel"/>
    <w:tmpl w:val="6590ADE6"/>
    <w:lvl w:ilvl="0" w:tplc="A8789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6B69B9"/>
    <w:multiLevelType w:val="multilevel"/>
    <w:tmpl w:val="5E5A1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302706CE"/>
    <w:multiLevelType w:val="hybridMultilevel"/>
    <w:tmpl w:val="BFAA60FC"/>
    <w:lvl w:ilvl="0" w:tplc="AF8039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F14E90"/>
    <w:multiLevelType w:val="hybridMultilevel"/>
    <w:tmpl w:val="6590ADE6"/>
    <w:lvl w:ilvl="0" w:tplc="A8789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966D78"/>
    <w:multiLevelType w:val="multilevel"/>
    <w:tmpl w:val="06206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thaiNumbers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51E422B"/>
    <w:multiLevelType w:val="hybridMultilevel"/>
    <w:tmpl w:val="BF909158"/>
    <w:lvl w:ilvl="0" w:tplc="204099E8">
      <w:start w:val="7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3C00A05"/>
    <w:multiLevelType w:val="hybridMultilevel"/>
    <w:tmpl w:val="CD1A192C"/>
    <w:lvl w:ilvl="0" w:tplc="FF68D6B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267BC3"/>
    <w:multiLevelType w:val="hybridMultilevel"/>
    <w:tmpl w:val="5718B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47942"/>
    <w:multiLevelType w:val="hybridMultilevel"/>
    <w:tmpl w:val="A030C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941D41"/>
    <w:multiLevelType w:val="hybridMultilevel"/>
    <w:tmpl w:val="6590ADE6"/>
    <w:lvl w:ilvl="0" w:tplc="A8789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D6C7A2D"/>
    <w:multiLevelType w:val="hybridMultilevel"/>
    <w:tmpl w:val="6590ADE6"/>
    <w:lvl w:ilvl="0" w:tplc="A8789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4"/>
  </w:num>
  <w:num w:numId="6">
    <w:abstractNumId w:val="0"/>
  </w:num>
  <w:num w:numId="7">
    <w:abstractNumId w:val="9"/>
  </w:num>
  <w:num w:numId="8">
    <w:abstractNumId w:val="6"/>
  </w:num>
  <w:num w:numId="9">
    <w:abstractNumId w:val="11"/>
  </w:num>
  <w:num w:numId="10">
    <w:abstractNumId w:val="2"/>
  </w:num>
  <w:num w:numId="11">
    <w:abstractNumId w:val="12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7F8E"/>
    <w:rsid w:val="000031C4"/>
    <w:rsid w:val="0002686E"/>
    <w:rsid w:val="00040363"/>
    <w:rsid w:val="00041BB5"/>
    <w:rsid w:val="00046F79"/>
    <w:rsid w:val="00055119"/>
    <w:rsid w:val="00080E19"/>
    <w:rsid w:val="000820B0"/>
    <w:rsid w:val="0008662B"/>
    <w:rsid w:val="00095BC0"/>
    <w:rsid w:val="000A3B23"/>
    <w:rsid w:val="000A70BC"/>
    <w:rsid w:val="000B0753"/>
    <w:rsid w:val="000B1B35"/>
    <w:rsid w:val="000B40FB"/>
    <w:rsid w:val="000B741D"/>
    <w:rsid w:val="000C6B0C"/>
    <w:rsid w:val="000C7492"/>
    <w:rsid w:val="000D7F2D"/>
    <w:rsid w:val="000E36C3"/>
    <w:rsid w:val="000F046D"/>
    <w:rsid w:val="00105CF0"/>
    <w:rsid w:val="00116B95"/>
    <w:rsid w:val="00120B4A"/>
    <w:rsid w:val="00130600"/>
    <w:rsid w:val="00136473"/>
    <w:rsid w:val="00140A1E"/>
    <w:rsid w:val="001441EB"/>
    <w:rsid w:val="00150D26"/>
    <w:rsid w:val="00155F60"/>
    <w:rsid w:val="0015786D"/>
    <w:rsid w:val="001737B6"/>
    <w:rsid w:val="00174CAA"/>
    <w:rsid w:val="001A05EA"/>
    <w:rsid w:val="001B12E1"/>
    <w:rsid w:val="001B666D"/>
    <w:rsid w:val="001C0131"/>
    <w:rsid w:val="001C3011"/>
    <w:rsid w:val="001D0201"/>
    <w:rsid w:val="001D44F3"/>
    <w:rsid w:val="001D4F7A"/>
    <w:rsid w:val="001E11A0"/>
    <w:rsid w:val="001E5F32"/>
    <w:rsid w:val="001F1A79"/>
    <w:rsid w:val="001F5DE0"/>
    <w:rsid w:val="002113A9"/>
    <w:rsid w:val="002125F3"/>
    <w:rsid w:val="00213D58"/>
    <w:rsid w:val="00224A55"/>
    <w:rsid w:val="00247184"/>
    <w:rsid w:val="00255848"/>
    <w:rsid w:val="002558F3"/>
    <w:rsid w:val="00257D55"/>
    <w:rsid w:val="00263640"/>
    <w:rsid w:val="0026763B"/>
    <w:rsid w:val="00283B0D"/>
    <w:rsid w:val="002867F3"/>
    <w:rsid w:val="00297B53"/>
    <w:rsid w:val="002B017B"/>
    <w:rsid w:val="002B633A"/>
    <w:rsid w:val="002C059C"/>
    <w:rsid w:val="002C2D11"/>
    <w:rsid w:val="002D4949"/>
    <w:rsid w:val="002E704C"/>
    <w:rsid w:val="003019E4"/>
    <w:rsid w:val="00303068"/>
    <w:rsid w:val="00303BBB"/>
    <w:rsid w:val="003169F5"/>
    <w:rsid w:val="0032280C"/>
    <w:rsid w:val="00325E1E"/>
    <w:rsid w:val="00326DE9"/>
    <w:rsid w:val="00327186"/>
    <w:rsid w:val="00331140"/>
    <w:rsid w:val="003371DA"/>
    <w:rsid w:val="00343327"/>
    <w:rsid w:val="00345BA3"/>
    <w:rsid w:val="00351EA9"/>
    <w:rsid w:val="00356F8C"/>
    <w:rsid w:val="0035711F"/>
    <w:rsid w:val="00357D0A"/>
    <w:rsid w:val="00365E00"/>
    <w:rsid w:val="00370E04"/>
    <w:rsid w:val="00371819"/>
    <w:rsid w:val="003804BE"/>
    <w:rsid w:val="003A58D0"/>
    <w:rsid w:val="003B191C"/>
    <w:rsid w:val="003B42E9"/>
    <w:rsid w:val="003B4632"/>
    <w:rsid w:val="003B5DBF"/>
    <w:rsid w:val="003C51CB"/>
    <w:rsid w:val="003C595E"/>
    <w:rsid w:val="003D77C6"/>
    <w:rsid w:val="003E121E"/>
    <w:rsid w:val="003F40EF"/>
    <w:rsid w:val="00400011"/>
    <w:rsid w:val="00400DE8"/>
    <w:rsid w:val="00404F6E"/>
    <w:rsid w:val="00416D03"/>
    <w:rsid w:val="0042176D"/>
    <w:rsid w:val="00423B73"/>
    <w:rsid w:val="00423FC8"/>
    <w:rsid w:val="004253BB"/>
    <w:rsid w:val="004279FA"/>
    <w:rsid w:val="00433918"/>
    <w:rsid w:val="0045157A"/>
    <w:rsid w:val="00452072"/>
    <w:rsid w:val="00463109"/>
    <w:rsid w:val="004835E7"/>
    <w:rsid w:val="0048754E"/>
    <w:rsid w:val="00492FBB"/>
    <w:rsid w:val="004937DE"/>
    <w:rsid w:val="00497B96"/>
    <w:rsid w:val="004A1AB7"/>
    <w:rsid w:val="004A39F1"/>
    <w:rsid w:val="004B7A6C"/>
    <w:rsid w:val="004C0CB0"/>
    <w:rsid w:val="004C4658"/>
    <w:rsid w:val="004D6142"/>
    <w:rsid w:val="004E4AAC"/>
    <w:rsid w:val="004E6A7C"/>
    <w:rsid w:val="004E6F5B"/>
    <w:rsid w:val="004F2BE9"/>
    <w:rsid w:val="0050799A"/>
    <w:rsid w:val="005170E6"/>
    <w:rsid w:val="00517EA3"/>
    <w:rsid w:val="0052001E"/>
    <w:rsid w:val="005232E7"/>
    <w:rsid w:val="00525A66"/>
    <w:rsid w:val="0053033B"/>
    <w:rsid w:val="00531F38"/>
    <w:rsid w:val="005362CB"/>
    <w:rsid w:val="00550B54"/>
    <w:rsid w:val="00553FED"/>
    <w:rsid w:val="00555243"/>
    <w:rsid w:val="0056160E"/>
    <w:rsid w:val="00570D42"/>
    <w:rsid w:val="00576693"/>
    <w:rsid w:val="005948B9"/>
    <w:rsid w:val="005A396C"/>
    <w:rsid w:val="005A7097"/>
    <w:rsid w:val="005A7943"/>
    <w:rsid w:val="005B2848"/>
    <w:rsid w:val="005C1888"/>
    <w:rsid w:val="005C76CB"/>
    <w:rsid w:val="005D7CDD"/>
    <w:rsid w:val="005E35D3"/>
    <w:rsid w:val="005E5103"/>
    <w:rsid w:val="005E5278"/>
    <w:rsid w:val="005F5FAB"/>
    <w:rsid w:val="006124C7"/>
    <w:rsid w:val="00612872"/>
    <w:rsid w:val="00623A49"/>
    <w:rsid w:val="006338EC"/>
    <w:rsid w:val="00635759"/>
    <w:rsid w:val="0064685E"/>
    <w:rsid w:val="006628C2"/>
    <w:rsid w:val="006703AC"/>
    <w:rsid w:val="00675C44"/>
    <w:rsid w:val="00690852"/>
    <w:rsid w:val="00693AF2"/>
    <w:rsid w:val="0069640F"/>
    <w:rsid w:val="006A175A"/>
    <w:rsid w:val="006A254B"/>
    <w:rsid w:val="006A389A"/>
    <w:rsid w:val="006A71DC"/>
    <w:rsid w:val="006B4411"/>
    <w:rsid w:val="006B4594"/>
    <w:rsid w:val="006B6DCC"/>
    <w:rsid w:val="006D210D"/>
    <w:rsid w:val="006D36A1"/>
    <w:rsid w:val="006D7666"/>
    <w:rsid w:val="006D7C8C"/>
    <w:rsid w:val="006D7E5A"/>
    <w:rsid w:val="006E31EE"/>
    <w:rsid w:val="006F2C23"/>
    <w:rsid w:val="006F6E73"/>
    <w:rsid w:val="00713643"/>
    <w:rsid w:val="00715917"/>
    <w:rsid w:val="00716133"/>
    <w:rsid w:val="00736DAE"/>
    <w:rsid w:val="00745B5A"/>
    <w:rsid w:val="00747C75"/>
    <w:rsid w:val="00750E70"/>
    <w:rsid w:val="00782438"/>
    <w:rsid w:val="0078338E"/>
    <w:rsid w:val="00785F09"/>
    <w:rsid w:val="007952D4"/>
    <w:rsid w:val="00797EBD"/>
    <w:rsid w:val="007A29C3"/>
    <w:rsid w:val="007A4A2F"/>
    <w:rsid w:val="007B3321"/>
    <w:rsid w:val="007B51E7"/>
    <w:rsid w:val="007B5C8F"/>
    <w:rsid w:val="007D7496"/>
    <w:rsid w:val="007E0960"/>
    <w:rsid w:val="007F4BD8"/>
    <w:rsid w:val="007F7A2C"/>
    <w:rsid w:val="0080643F"/>
    <w:rsid w:val="008173EE"/>
    <w:rsid w:val="00832B0E"/>
    <w:rsid w:val="008411F4"/>
    <w:rsid w:val="0084188A"/>
    <w:rsid w:val="00845FEA"/>
    <w:rsid w:val="0085083A"/>
    <w:rsid w:val="00852477"/>
    <w:rsid w:val="0085754B"/>
    <w:rsid w:val="008622C4"/>
    <w:rsid w:val="0086292E"/>
    <w:rsid w:val="00870E5D"/>
    <w:rsid w:val="00874942"/>
    <w:rsid w:val="0089756C"/>
    <w:rsid w:val="008A74C0"/>
    <w:rsid w:val="008D076D"/>
    <w:rsid w:val="008E3CE0"/>
    <w:rsid w:val="008F44E2"/>
    <w:rsid w:val="008F7F5C"/>
    <w:rsid w:val="0092029F"/>
    <w:rsid w:val="00923F3F"/>
    <w:rsid w:val="00931164"/>
    <w:rsid w:val="00937513"/>
    <w:rsid w:val="00944BEE"/>
    <w:rsid w:val="009460C3"/>
    <w:rsid w:val="0095113D"/>
    <w:rsid w:val="0096327A"/>
    <w:rsid w:val="00967898"/>
    <w:rsid w:val="009749D1"/>
    <w:rsid w:val="00983521"/>
    <w:rsid w:val="009868AC"/>
    <w:rsid w:val="00986AAB"/>
    <w:rsid w:val="00992B7E"/>
    <w:rsid w:val="00997CDB"/>
    <w:rsid w:val="009A4D6C"/>
    <w:rsid w:val="009B1E53"/>
    <w:rsid w:val="009C6182"/>
    <w:rsid w:val="009D4F6C"/>
    <w:rsid w:val="009E137B"/>
    <w:rsid w:val="009F0FED"/>
    <w:rsid w:val="009F7CE4"/>
    <w:rsid w:val="00A05E37"/>
    <w:rsid w:val="00A061B4"/>
    <w:rsid w:val="00A15D0A"/>
    <w:rsid w:val="00A25281"/>
    <w:rsid w:val="00A31F4F"/>
    <w:rsid w:val="00A35E82"/>
    <w:rsid w:val="00A45309"/>
    <w:rsid w:val="00A4636B"/>
    <w:rsid w:val="00A64ED6"/>
    <w:rsid w:val="00A66279"/>
    <w:rsid w:val="00A7464F"/>
    <w:rsid w:val="00A75F62"/>
    <w:rsid w:val="00A80DC8"/>
    <w:rsid w:val="00A82620"/>
    <w:rsid w:val="00A87C6B"/>
    <w:rsid w:val="00A93263"/>
    <w:rsid w:val="00AA6F74"/>
    <w:rsid w:val="00AC169D"/>
    <w:rsid w:val="00AC6806"/>
    <w:rsid w:val="00AD1958"/>
    <w:rsid w:val="00AE08A6"/>
    <w:rsid w:val="00AF446C"/>
    <w:rsid w:val="00AF5979"/>
    <w:rsid w:val="00B00307"/>
    <w:rsid w:val="00B01354"/>
    <w:rsid w:val="00B157C6"/>
    <w:rsid w:val="00B17FBB"/>
    <w:rsid w:val="00B256B3"/>
    <w:rsid w:val="00B26FBC"/>
    <w:rsid w:val="00B31A21"/>
    <w:rsid w:val="00B33BFD"/>
    <w:rsid w:val="00B44F24"/>
    <w:rsid w:val="00B456E7"/>
    <w:rsid w:val="00B515F8"/>
    <w:rsid w:val="00B54414"/>
    <w:rsid w:val="00B632E6"/>
    <w:rsid w:val="00B65414"/>
    <w:rsid w:val="00B6705A"/>
    <w:rsid w:val="00B7028A"/>
    <w:rsid w:val="00B768EB"/>
    <w:rsid w:val="00BB5317"/>
    <w:rsid w:val="00BC3461"/>
    <w:rsid w:val="00BD03CD"/>
    <w:rsid w:val="00BD1812"/>
    <w:rsid w:val="00BE6383"/>
    <w:rsid w:val="00BF6199"/>
    <w:rsid w:val="00C11B39"/>
    <w:rsid w:val="00C12DE0"/>
    <w:rsid w:val="00C24075"/>
    <w:rsid w:val="00C26E2E"/>
    <w:rsid w:val="00C46895"/>
    <w:rsid w:val="00C46AE2"/>
    <w:rsid w:val="00C4788D"/>
    <w:rsid w:val="00C631CD"/>
    <w:rsid w:val="00C66973"/>
    <w:rsid w:val="00C712B6"/>
    <w:rsid w:val="00C8026B"/>
    <w:rsid w:val="00C8344E"/>
    <w:rsid w:val="00C9747A"/>
    <w:rsid w:val="00CA1827"/>
    <w:rsid w:val="00CA7F83"/>
    <w:rsid w:val="00CC572A"/>
    <w:rsid w:val="00CC7BF7"/>
    <w:rsid w:val="00CE132D"/>
    <w:rsid w:val="00CE1809"/>
    <w:rsid w:val="00CE4F5D"/>
    <w:rsid w:val="00CE6B7A"/>
    <w:rsid w:val="00CE721B"/>
    <w:rsid w:val="00D10EB9"/>
    <w:rsid w:val="00D17787"/>
    <w:rsid w:val="00D21930"/>
    <w:rsid w:val="00D270A3"/>
    <w:rsid w:val="00D317A7"/>
    <w:rsid w:val="00D32CFF"/>
    <w:rsid w:val="00D4116B"/>
    <w:rsid w:val="00D55FF9"/>
    <w:rsid w:val="00D65FC9"/>
    <w:rsid w:val="00D81CC7"/>
    <w:rsid w:val="00D836A4"/>
    <w:rsid w:val="00D87083"/>
    <w:rsid w:val="00D9142B"/>
    <w:rsid w:val="00D935A6"/>
    <w:rsid w:val="00DB083F"/>
    <w:rsid w:val="00DC3778"/>
    <w:rsid w:val="00DD0693"/>
    <w:rsid w:val="00DF4905"/>
    <w:rsid w:val="00DF5211"/>
    <w:rsid w:val="00DF5C3C"/>
    <w:rsid w:val="00E00C27"/>
    <w:rsid w:val="00E02AE9"/>
    <w:rsid w:val="00E143CD"/>
    <w:rsid w:val="00E16AD2"/>
    <w:rsid w:val="00E36398"/>
    <w:rsid w:val="00E40164"/>
    <w:rsid w:val="00E42C28"/>
    <w:rsid w:val="00E47F76"/>
    <w:rsid w:val="00E52FC1"/>
    <w:rsid w:val="00E5439B"/>
    <w:rsid w:val="00E609D5"/>
    <w:rsid w:val="00E6215C"/>
    <w:rsid w:val="00E66712"/>
    <w:rsid w:val="00E72C84"/>
    <w:rsid w:val="00E7674B"/>
    <w:rsid w:val="00E80C27"/>
    <w:rsid w:val="00E83E10"/>
    <w:rsid w:val="00E85D9C"/>
    <w:rsid w:val="00E906A6"/>
    <w:rsid w:val="00E92897"/>
    <w:rsid w:val="00E94DC3"/>
    <w:rsid w:val="00EA33D1"/>
    <w:rsid w:val="00EB39C0"/>
    <w:rsid w:val="00EB52B7"/>
    <w:rsid w:val="00EC2D81"/>
    <w:rsid w:val="00EE0C72"/>
    <w:rsid w:val="00EE1442"/>
    <w:rsid w:val="00EF4AA0"/>
    <w:rsid w:val="00EF7E27"/>
    <w:rsid w:val="00F05730"/>
    <w:rsid w:val="00F07F4C"/>
    <w:rsid w:val="00F2295B"/>
    <w:rsid w:val="00F24826"/>
    <w:rsid w:val="00F26AF6"/>
    <w:rsid w:val="00F31309"/>
    <w:rsid w:val="00F37394"/>
    <w:rsid w:val="00F41573"/>
    <w:rsid w:val="00F47F8E"/>
    <w:rsid w:val="00F51B68"/>
    <w:rsid w:val="00F56C3E"/>
    <w:rsid w:val="00F659E4"/>
    <w:rsid w:val="00F75A61"/>
    <w:rsid w:val="00F8565D"/>
    <w:rsid w:val="00F9154E"/>
    <w:rsid w:val="00F93463"/>
    <w:rsid w:val="00F93B66"/>
    <w:rsid w:val="00FA250F"/>
    <w:rsid w:val="00FA70EC"/>
    <w:rsid w:val="00FB7EE8"/>
    <w:rsid w:val="00FD5D58"/>
    <w:rsid w:val="00FD647B"/>
    <w:rsid w:val="00FE70AC"/>
    <w:rsid w:val="00FF1B88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08469"/>
  <w15:docId w15:val="{E1D20AFD-DBBF-4F1D-B0EA-3D23FB8E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F8E"/>
    <w:pPr>
      <w:spacing w:after="160" w:line="259" w:lineRule="auto"/>
    </w:pPr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F8E"/>
    <w:pPr>
      <w:ind w:left="720"/>
      <w:contextualSpacing/>
    </w:pPr>
  </w:style>
  <w:style w:type="table" w:styleId="a4">
    <w:name w:val="Table Grid"/>
    <w:basedOn w:val="a1"/>
    <w:uiPriority w:val="59"/>
    <w:rsid w:val="00F47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D32CF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6124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6124C7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6A389A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C669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C66973"/>
    <w:rPr>
      <w:rFonts w:asciiTheme="minorHAnsi" w:hAnsiTheme="minorHAnsi" w:cstheme="minorBidi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C669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C66973"/>
    <w:rPr>
      <w:rFonts w:asciiTheme="minorHAnsi" w:hAnsiTheme="minorHAnsi" w:cstheme="minorBidi"/>
      <w:sz w:val="22"/>
      <w:szCs w:val="28"/>
    </w:rPr>
  </w:style>
  <w:style w:type="table" w:customStyle="1" w:styleId="7">
    <w:name w:val="เส้นตาราง7"/>
    <w:basedOn w:val="a1"/>
    <w:next w:val="a4"/>
    <w:rsid w:val="00944B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E80C27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table" w:customStyle="1" w:styleId="1">
    <w:name w:val="เส้นตาราง1"/>
    <w:basedOn w:val="a1"/>
    <w:next w:val="a4"/>
    <w:uiPriority w:val="59"/>
    <w:rsid w:val="00F22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เส้นตาราง8"/>
    <w:basedOn w:val="a1"/>
    <w:next w:val="a4"/>
    <w:rsid w:val="00F26A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/>
              <a:t>ร้อยละของจำนวนผู้เรียนที่มี</a:t>
            </a:r>
          </a:p>
          <a:p>
            <a:pPr>
              <a:defRPr/>
            </a:pPr>
            <a:r>
              <a:rPr lang="th-TH"/>
              <a:t>ผลการประเมินการคิดวิเคราะห์  และคิดอย่างมีวิจารณญาณ</a:t>
            </a:r>
          </a:p>
          <a:p>
            <a:pPr>
              <a:defRPr/>
            </a:pPr>
            <a:r>
              <a:rPr lang="th-TH"/>
              <a:t>ชั้นมัธยมศึกษาปีที่ 1-6  ปีการศึกษา  2562</a:t>
            </a:r>
          </a:p>
          <a:p>
            <a:pPr>
              <a:defRPr/>
            </a:pPr>
            <a:r>
              <a:rPr lang="th-TH"/>
              <a:t>โรงเรียนบาลีสาธิตวัดศาลาลอยสุรินทร์</a:t>
            </a:r>
          </a:p>
        </c:rich>
      </c:tx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0493378429453951"/>
          <c:y val="0.23719558015450384"/>
          <c:w val="0.76446794751951108"/>
          <c:h val="0.5666163883572511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ผ่าน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ม.1</c:v>
                </c:pt>
                <c:pt idx="1">
                  <c:v>ม.2</c:v>
                </c:pt>
                <c:pt idx="2">
                  <c:v>ม.3</c:v>
                </c:pt>
                <c:pt idx="3">
                  <c:v>ม.4</c:v>
                </c:pt>
                <c:pt idx="4">
                  <c:v>ม.5</c:v>
                </c:pt>
                <c:pt idx="5">
                  <c:v>ม.6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27.27</c:v>
                </c:pt>
                <c:pt idx="1">
                  <c:v>20.5</c:v>
                </c:pt>
                <c:pt idx="2">
                  <c:v>39.549999999999997</c:v>
                </c:pt>
                <c:pt idx="3">
                  <c:v>8.2200000000000006</c:v>
                </c:pt>
                <c:pt idx="4">
                  <c:v>9.15</c:v>
                </c:pt>
                <c:pt idx="5">
                  <c:v>16.66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F81-4C8E-A53C-3BCD13F5DC7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ม.1</c:v>
                </c:pt>
                <c:pt idx="1">
                  <c:v>ม.2</c:v>
                </c:pt>
                <c:pt idx="2">
                  <c:v>ม.3</c:v>
                </c:pt>
                <c:pt idx="3">
                  <c:v>ม.4</c:v>
                </c:pt>
                <c:pt idx="4">
                  <c:v>ม.5</c:v>
                </c:pt>
                <c:pt idx="5">
                  <c:v>ม.6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  <c:pt idx="0">
                  <c:v>31.81</c:v>
                </c:pt>
                <c:pt idx="1">
                  <c:v>42</c:v>
                </c:pt>
                <c:pt idx="2">
                  <c:v>47.25</c:v>
                </c:pt>
                <c:pt idx="3">
                  <c:v>36.22</c:v>
                </c:pt>
                <c:pt idx="4">
                  <c:v>25.35</c:v>
                </c:pt>
                <c:pt idx="5">
                  <c:v>33.33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F81-4C8E-A53C-3BCD13F5DC7E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ดีเยี่ยม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ม.1</c:v>
                </c:pt>
                <c:pt idx="1">
                  <c:v>ม.2</c:v>
                </c:pt>
                <c:pt idx="2">
                  <c:v>ม.3</c:v>
                </c:pt>
                <c:pt idx="3">
                  <c:v>ม.4</c:v>
                </c:pt>
                <c:pt idx="4">
                  <c:v>ม.5</c:v>
                </c:pt>
                <c:pt idx="5">
                  <c:v>ม.6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6"/>
                <c:pt idx="0">
                  <c:v>40.9</c:v>
                </c:pt>
                <c:pt idx="1">
                  <c:v>37.5</c:v>
                </c:pt>
                <c:pt idx="2">
                  <c:v>13.2</c:v>
                </c:pt>
                <c:pt idx="3">
                  <c:v>55.55</c:v>
                </c:pt>
                <c:pt idx="4">
                  <c:v>65.5</c:v>
                </c:pt>
                <c:pt idx="5">
                  <c:v>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F81-4C8E-A53C-3BCD13F5DC7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99544064"/>
        <c:axId val="138403136"/>
        <c:axId val="0"/>
      </c:bar3DChart>
      <c:catAx>
        <c:axId val="9954406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8403136"/>
        <c:crosses val="autoZero"/>
        <c:auto val="1"/>
        <c:lblAlgn val="ctr"/>
        <c:lblOffset val="100"/>
        <c:noMultiLvlLbl val="0"/>
      </c:catAx>
      <c:valAx>
        <c:axId val="138403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99544064"/>
        <c:crosses val="autoZero"/>
        <c:crossBetween val="between"/>
      </c:valAx>
      <c:dTable>
        <c:showHorzBorder val="1"/>
        <c:showVertBorder val="1"/>
        <c:showOutline val="1"/>
        <c:showKeys val="0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</c:dTable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9B0C4-F6C5-4DEB-9199-95A2F4CFC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8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306</cp:revision>
  <cp:lastPrinted>2020-04-20T08:41:00Z</cp:lastPrinted>
  <dcterms:created xsi:type="dcterms:W3CDTF">2018-04-04T07:01:00Z</dcterms:created>
  <dcterms:modified xsi:type="dcterms:W3CDTF">2020-05-01T04:37:00Z</dcterms:modified>
</cp:coreProperties>
</file>